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A6" w:rsidRPr="00A22D52" w:rsidRDefault="009025EC" w:rsidP="00FB11A6">
      <w:pPr>
        <w:pStyle w:val="Heading1"/>
        <w:jc w:val="both"/>
        <w:rPr>
          <w:i w:val="0"/>
          <w:iCs w:val="0"/>
          <w:color w:val="FF0000"/>
          <w:sz w:val="16"/>
          <w:szCs w:val="16"/>
          <w:u w:val="none"/>
          <w:lang w:val="it-IT"/>
        </w:rPr>
      </w:pPr>
      <w:bookmarkStart w:id="0" w:name="_GoBack"/>
      <w:bookmarkEnd w:id="0"/>
      <w:r>
        <w:rPr>
          <w:noProof/>
          <w:color w:val="FF0000"/>
          <w:lang w:val="en-US"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-2540</wp:posOffset>
            </wp:positionV>
            <wp:extent cx="1290955" cy="1158240"/>
            <wp:effectExtent l="0" t="0" r="4445" b="3810"/>
            <wp:wrapTight wrapText="bothSides">
              <wp:wrapPolygon edited="0">
                <wp:start x="0" y="0"/>
                <wp:lineTo x="0" y="21316"/>
                <wp:lineTo x="21356" y="21316"/>
                <wp:lineTo x="2135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58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382" w:rsidRPr="00A22D52" w:rsidRDefault="00A21382" w:rsidP="00A21382">
      <w:pPr>
        <w:rPr>
          <w:color w:val="FF0000"/>
          <w:lang w:val="it-IT"/>
        </w:rPr>
      </w:pPr>
    </w:p>
    <w:p w:rsidR="00FB52BD" w:rsidRPr="00A22D52" w:rsidRDefault="00FB52BD" w:rsidP="00A21382">
      <w:pPr>
        <w:rPr>
          <w:color w:val="FF0000"/>
          <w:lang w:val="it-IT"/>
        </w:rPr>
      </w:pPr>
    </w:p>
    <w:p w:rsidR="00FB52BD" w:rsidRPr="00A22D52" w:rsidRDefault="00FB52BD" w:rsidP="00A21382">
      <w:pPr>
        <w:rPr>
          <w:rFonts w:ascii="Arial Narrow" w:hAnsi="Arial Narrow"/>
          <w:color w:val="FF0000"/>
          <w:lang w:val="it-IT"/>
        </w:rPr>
      </w:pPr>
    </w:p>
    <w:p w:rsidR="00633EE5" w:rsidRPr="00A22D52" w:rsidRDefault="00633EE5" w:rsidP="00A21382">
      <w:pPr>
        <w:rPr>
          <w:rFonts w:ascii="Arial Narrow" w:hAnsi="Arial Narrow"/>
          <w:lang w:val="it-IT"/>
        </w:rPr>
      </w:pPr>
    </w:p>
    <w:p w:rsidR="00633EE5" w:rsidRPr="00A22D52" w:rsidRDefault="00633EE5" w:rsidP="003533B3">
      <w:pPr>
        <w:spacing w:after="0"/>
        <w:jc w:val="both"/>
        <w:rPr>
          <w:rFonts w:ascii="Arial Narrow" w:hAnsi="Arial Narrow" w:cs="Times New Roman"/>
          <w:b/>
          <w:sz w:val="24"/>
          <w:szCs w:val="24"/>
          <w:lang w:val="sr-Latn-RS"/>
        </w:rPr>
      </w:pPr>
      <w:r w:rsidRPr="00A22D52">
        <w:rPr>
          <w:rFonts w:ascii="Arial Narrow" w:hAnsi="Arial Narrow" w:cs="Times New Roman"/>
          <w:noProof/>
          <w:sz w:val="24"/>
          <w:szCs w:val="24"/>
          <w:lang w:val="sr-Latn-RS"/>
        </w:rPr>
        <w:t>Hotelska grupa „Budvanska rivijera“ AD Budva</w:t>
      </w:r>
    </w:p>
    <w:p w:rsidR="00633EE5" w:rsidRPr="00381643" w:rsidRDefault="00633EE5" w:rsidP="003533B3">
      <w:pPr>
        <w:spacing w:after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381643">
        <w:rPr>
          <w:rFonts w:ascii="Arial Narrow" w:hAnsi="Arial Narrow" w:cs="Times New Roman"/>
          <w:sz w:val="24"/>
          <w:szCs w:val="24"/>
          <w:lang w:val="sr-Latn-ME"/>
        </w:rPr>
        <w:t>Broj: 04/</w:t>
      </w:r>
      <w:r w:rsidR="00253BFA" w:rsidRPr="00381643">
        <w:rPr>
          <w:rFonts w:ascii="Arial Narrow" w:hAnsi="Arial Narrow" w:cs="Times New Roman"/>
          <w:sz w:val="24"/>
          <w:szCs w:val="24"/>
          <w:lang w:val="sr-Latn-ME"/>
        </w:rPr>
        <w:t>1-</w:t>
      </w:r>
      <w:r w:rsidR="00381643" w:rsidRPr="00381643">
        <w:rPr>
          <w:rFonts w:ascii="Arial Narrow" w:hAnsi="Arial Narrow" w:cs="Times New Roman"/>
          <w:sz w:val="24"/>
          <w:szCs w:val="24"/>
          <w:lang w:val="sr-Latn-ME"/>
        </w:rPr>
        <w:t>1646</w:t>
      </w:r>
    </w:p>
    <w:p w:rsidR="00A21382" w:rsidRPr="00A22D52" w:rsidRDefault="00633EE5" w:rsidP="008D1111">
      <w:pPr>
        <w:tabs>
          <w:tab w:val="center" w:leader="underscore" w:pos="5387"/>
          <w:tab w:val="left" w:pos="5954"/>
          <w:tab w:val="right" w:pos="9639"/>
        </w:tabs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A22D52">
        <w:rPr>
          <w:rFonts w:ascii="Arial Narrow" w:hAnsi="Arial Narrow" w:cs="Times New Roman"/>
          <w:sz w:val="24"/>
          <w:szCs w:val="24"/>
          <w:lang w:val="sr-Latn-ME"/>
        </w:rPr>
        <w:t xml:space="preserve">Budva, </w:t>
      </w:r>
      <w:r w:rsidR="00A22D52" w:rsidRPr="00A22D52">
        <w:rPr>
          <w:rFonts w:ascii="Arial Narrow" w:hAnsi="Arial Narrow" w:cs="Times New Roman"/>
          <w:sz w:val="24"/>
          <w:szCs w:val="24"/>
          <w:lang w:val="sr-Latn-ME"/>
        </w:rPr>
        <w:t>15</w:t>
      </w:r>
      <w:r w:rsidR="00026E16" w:rsidRPr="00A22D52">
        <w:rPr>
          <w:rFonts w:ascii="Arial Narrow" w:hAnsi="Arial Narrow" w:cs="Times New Roman"/>
          <w:sz w:val="24"/>
          <w:szCs w:val="24"/>
          <w:lang w:val="sr-Latn-ME"/>
        </w:rPr>
        <w:t>.</w:t>
      </w:r>
      <w:r w:rsidR="00A22D52" w:rsidRPr="00A22D52">
        <w:rPr>
          <w:rFonts w:ascii="Arial Narrow" w:hAnsi="Arial Narrow" w:cs="Times New Roman"/>
          <w:sz w:val="24"/>
          <w:szCs w:val="24"/>
          <w:lang w:val="sr-Latn-ME"/>
        </w:rPr>
        <w:t>04</w:t>
      </w:r>
      <w:r w:rsidR="00D63C9D" w:rsidRPr="00A22D52">
        <w:rPr>
          <w:rFonts w:ascii="Arial Narrow" w:hAnsi="Arial Narrow" w:cs="Times New Roman"/>
          <w:sz w:val="24"/>
          <w:szCs w:val="24"/>
          <w:lang w:val="sr-Latn-ME"/>
        </w:rPr>
        <w:t>.</w:t>
      </w:r>
      <w:r w:rsidR="00A63B80" w:rsidRPr="00A22D52">
        <w:rPr>
          <w:rFonts w:ascii="Arial Narrow" w:hAnsi="Arial Narrow" w:cs="Times New Roman"/>
          <w:sz w:val="24"/>
          <w:szCs w:val="24"/>
          <w:lang w:val="sr-Latn-ME"/>
        </w:rPr>
        <w:t>202</w:t>
      </w:r>
      <w:r w:rsidR="003A63EF" w:rsidRPr="00A22D52">
        <w:rPr>
          <w:rFonts w:ascii="Arial Narrow" w:hAnsi="Arial Narrow" w:cs="Times New Roman"/>
          <w:sz w:val="24"/>
          <w:szCs w:val="24"/>
          <w:lang w:val="sr-Latn-ME"/>
        </w:rPr>
        <w:t>5</w:t>
      </w:r>
      <w:r w:rsidRPr="00A22D52">
        <w:rPr>
          <w:rFonts w:ascii="Arial Narrow" w:hAnsi="Arial Narrow" w:cs="Times New Roman"/>
          <w:sz w:val="24"/>
          <w:szCs w:val="24"/>
          <w:lang w:val="sr-Latn-ME"/>
        </w:rPr>
        <w:t>. godine</w:t>
      </w:r>
    </w:p>
    <w:p w:rsidR="00FB52BD" w:rsidRPr="00A22D52" w:rsidRDefault="00253BFA" w:rsidP="003533B3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it-IT"/>
        </w:rPr>
      </w:pPr>
      <w:r w:rsidRPr="00A22D52">
        <w:rPr>
          <w:rFonts w:ascii="Arial Narrow" w:hAnsi="Arial Narrow"/>
          <w:sz w:val="24"/>
          <w:szCs w:val="24"/>
          <w:lang w:val="sr-Latn-CS"/>
        </w:rPr>
        <w:t xml:space="preserve">U skladu sa članom </w:t>
      </w:r>
      <w:r w:rsidR="00A63B80" w:rsidRPr="00A22D52">
        <w:rPr>
          <w:rFonts w:ascii="Arial Narrow" w:hAnsi="Arial Narrow"/>
          <w:sz w:val="24"/>
          <w:szCs w:val="24"/>
          <w:lang w:val="sr-Latn-CS"/>
        </w:rPr>
        <w:t>29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. </w:t>
      </w:r>
      <w:r w:rsidRPr="00A22D52">
        <w:rPr>
          <w:rFonts w:ascii="Arial Narrow" w:hAnsi="Arial Narrow"/>
          <w:sz w:val="24"/>
          <w:szCs w:val="24"/>
        </w:rPr>
        <w:t>Pravilnika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o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ure</w:t>
      </w:r>
      <w:r w:rsidRPr="00A22D52">
        <w:rPr>
          <w:rFonts w:ascii="Arial Narrow" w:hAnsi="Arial Narrow"/>
          <w:sz w:val="24"/>
          <w:szCs w:val="24"/>
          <w:lang w:val="sr-Latn-CS"/>
        </w:rPr>
        <w:t>đ</w:t>
      </w:r>
      <w:r w:rsidRPr="00A22D52">
        <w:rPr>
          <w:rFonts w:ascii="Arial Narrow" w:hAnsi="Arial Narrow"/>
          <w:sz w:val="24"/>
          <w:szCs w:val="24"/>
        </w:rPr>
        <w:t>ivanju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postupaka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nabavki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roba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, </w:t>
      </w:r>
      <w:r w:rsidRPr="00A22D52">
        <w:rPr>
          <w:rFonts w:ascii="Arial Narrow" w:hAnsi="Arial Narrow"/>
          <w:sz w:val="24"/>
          <w:szCs w:val="24"/>
        </w:rPr>
        <w:t>usluga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i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radova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u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Hotelskoj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grupi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„</w:t>
      </w:r>
      <w:r w:rsidRPr="00A22D52">
        <w:rPr>
          <w:rFonts w:ascii="Arial Narrow" w:hAnsi="Arial Narrow"/>
          <w:sz w:val="24"/>
          <w:szCs w:val="24"/>
        </w:rPr>
        <w:t>Budvanska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rivijera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“ </w:t>
      </w:r>
      <w:r w:rsidRPr="00A22D52">
        <w:rPr>
          <w:rFonts w:ascii="Arial Narrow" w:hAnsi="Arial Narrow"/>
          <w:sz w:val="24"/>
          <w:szCs w:val="24"/>
        </w:rPr>
        <w:t>AD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(</w:t>
      </w:r>
      <w:r w:rsidRPr="00A22D52">
        <w:rPr>
          <w:rFonts w:ascii="Arial Narrow" w:hAnsi="Arial Narrow"/>
          <w:sz w:val="24"/>
          <w:szCs w:val="24"/>
        </w:rPr>
        <w:t>broj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02-</w:t>
      </w:r>
      <w:r w:rsidR="00A63B80" w:rsidRPr="00A22D52">
        <w:rPr>
          <w:rFonts w:ascii="Arial Narrow" w:hAnsi="Arial Narrow"/>
          <w:sz w:val="24"/>
          <w:szCs w:val="24"/>
          <w:lang w:val="sr-Latn-CS"/>
        </w:rPr>
        <w:t>4960</w:t>
      </w:r>
      <w:r w:rsidRPr="00A22D52">
        <w:rPr>
          <w:rFonts w:ascii="Arial Narrow" w:hAnsi="Arial Narrow"/>
          <w:sz w:val="24"/>
          <w:szCs w:val="24"/>
          <w:lang w:val="sr-Latn-CS"/>
        </w:rPr>
        <w:t>/</w:t>
      </w:r>
      <w:r w:rsidR="00A63B80" w:rsidRPr="00A22D52">
        <w:rPr>
          <w:rFonts w:ascii="Arial Narrow" w:hAnsi="Arial Narrow"/>
          <w:sz w:val="24"/>
          <w:szCs w:val="24"/>
          <w:lang w:val="sr-Latn-CS"/>
        </w:rPr>
        <w:t>6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Pr="00A22D52">
        <w:rPr>
          <w:rFonts w:ascii="Arial Narrow" w:hAnsi="Arial Narrow"/>
          <w:sz w:val="24"/>
          <w:szCs w:val="24"/>
        </w:rPr>
        <w:t>od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 </w:t>
      </w:r>
      <w:r w:rsidR="00A63B80" w:rsidRPr="00A22D52">
        <w:rPr>
          <w:rFonts w:ascii="Arial Narrow" w:hAnsi="Arial Narrow"/>
          <w:sz w:val="24"/>
          <w:szCs w:val="24"/>
          <w:lang w:val="sr-Latn-CS"/>
        </w:rPr>
        <w:t>15</w:t>
      </w:r>
      <w:r w:rsidRPr="00A22D52">
        <w:rPr>
          <w:rFonts w:ascii="Arial Narrow" w:hAnsi="Arial Narrow"/>
          <w:sz w:val="24"/>
          <w:szCs w:val="24"/>
          <w:lang w:val="sr-Latn-CS"/>
        </w:rPr>
        <w:t>.</w:t>
      </w:r>
      <w:r w:rsidR="00A63B80" w:rsidRPr="00A22D52">
        <w:rPr>
          <w:rFonts w:ascii="Arial Narrow" w:hAnsi="Arial Narrow"/>
          <w:sz w:val="24"/>
          <w:szCs w:val="24"/>
          <w:lang w:val="sr-Latn-CS"/>
        </w:rPr>
        <w:t>09</w:t>
      </w:r>
      <w:r w:rsidRPr="00A22D52">
        <w:rPr>
          <w:rFonts w:ascii="Arial Narrow" w:hAnsi="Arial Narrow"/>
          <w:sz w:val="24"/>
          <w:szCs w:val="24"/>
          <w:lang w:val="sr-Latn-CS"/>
        </w:rPr>
        <w:t>.</w:t>
      </w:r>
      <w:r w:rsidR="00CB233C" w:rsidRPr="00A22D52">
        <w:rPr>
          <w:rFonts w:ascii="Arial Narrow" w:hAnsi="Arial Narrow"/>
          <w:sz w:val="24"/>
          <w:szCs w:val="24"/>
          <w:lang w:val="sr-Latn-CS"/>
        </w:rPr>
        <w:t>2021</w:t>
      </w:r>
      <w:r w:rsidRPr="00A22D52">
        <w:rPr>
          <w:rFonts w:ascii="Arial Narrow" w:hAnsi="Arial Narrow"/>
          <w:sz w:val="24"/>
          <w:szCs w:val="24"/>
          <w:lang w:val="sr-Latn-CS"/>
        </w:rPr>
        <w:t xml:space="preserve">. </w:t>
      </w:r>
      <w:r w:rsidRPr="00A22D52">
        <w:rPr>
          <w:rFonts w:ascii="Arial Narrow" w:hAnsi="Arial Narrow"/>
          <w:sz w:val="24"/>
          <w:szCs w:val="24"/>
        </w:rPr>
        <w:t>godine</w:t>
      </w:r>
      <w:r w:rsidRPr="00A22D52">
        <w:rPr>
          <w:rFonts w:ascii="Arial Narrow" w:hAnsi="Arial Narrow"/>
          <w:sz w:val="24"/>
          <w:szCs w:val="24"/>
          <w:lang w:val="sr-Latn-CS"/>
        </w:rPr>
        <w:t>) Komisija za otvaranje i vrednovanje ponuda HG „Budvanska rivijera“ AD Budva</w:t>
      </w:r>
      <w:r w:rsidRPr="00A22D52">
        <w:rPr>
          <w:rFonts w:ascii="Arial Narrow" w:hAnsi="Arial Narrow" w:cs="Times New Roman"/>
          <w:sz w:val="24"/>
          <w:szCs w:val="24"/>
          <w:lang w:val="it-IT"/>
        </w:rPr>
        <w:t>, izdaje sledeće:</w:t>
      </w:r>
      <w:r w:rsidR="00FB11A6" w:rsidRPr="00A22D52">
        <w:rPr>
          <w:rFonts w:ascii="Arial Narrow" w:hAnsi="Arial Narrow" w:cs="Times New Roman"/>
          <w:sz w:val="24"/>
          <w:szCs w:val="24"/>
          <w:lang w:val="it-IT"/>
        </w:rPr>
        <w:t xml:space="preserve">    </w:t>
      </w:r>
      <w:r w:rsidR="00CF3B48" w:rsidRPr="00A22D52">
        <w:rPr>
          <w:rFonts w:ascii="Arial Narrow" w:hAnsi="Arial Narrow" w:cs="Times New Roman"/>
          <w:sz w:val="24"/>
          <w:szCs w:val="24"/>
          <w:lang w:val="it-IT"/>
        </w:rPr>
        <w:t xml:space="preserve">                 </w:t>
      </w:r>
    </w:p>
    <w:p w:rsidR="00FB52BD" w:rsidRPr="00A22D52" w:rsidRDefault="00FB52BD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9A00FE" w:rsidRPr="00A22D52" w:rsidRDefault="009A00FE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FB11A6" w:rsidRPr="00A22D52" w:rsidRDefault="00FB11A6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IZMJENU BR. </w:t>
      </w:r>
      <w:r w:rsid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>1</w:t>
      </w:r>
    </w:p>
    <w:p w:rsidR="00FB11A6" w:rsidRPr="00A22D52" w:rsidRDefault="00FB11A6" w:rsidP="00FB11A6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>TENDERSKE DOKUMENTACIJ</w:t>
      </w:r>
      <w:r w:rsidR="00956EEC" w:rsidRP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>E</w:t>
      </w:r>
    </w:p>
    <w:p w:rsidR="00E26307" w:rsidRPr="00A22D52" w:rsidRDefault="00FB11A6" w:rsidP="00E26307">
      <w:pPr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  <w:r w:rsidRP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ZA POSTUPAK NABAVKE </w:t>
      </w:r>
      <w:r w:rsidR="00292418" w:rsidRP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ZA </w:t>
      </w:r>
      <w:r w:rsidR="00D60106" w:rsidRPr="00A22D52">
        <w:rPr>
          <w:rFonts w:ascii="Arial Narrow" w:hAnsi="Arial Narrow" w:cs="Times New Roman"/>
          <w:b/>
          <w:bCs/>
          <w:sz w:val="24"/>
          <w:szCs w:val="24"/>
          <w:lang w:val="it-IT"/>
        </w:rPr>
        <w:t xml:space="preserve"> </w:t>
      </w:r>
    </w:p>
    <w:p w:rsidR="009A00FE" w:rsidRPr="00A22D52" w:rsidRDefault="009A00FE" w:rsidP="00E26307">
      <w:pPr>
        <w:jc w:val="center"/>
        <w:rPr>
          <w:rFonts w:ascii="Arial Narrow" w:hAnsi="Arial Narrow" w:cs="Times New Roman"/>
          <w:b/>
          <w:bCs/>
          <w:sz w:val="24"/>
          <w:szCs w:val="24"/>
          <w:lang w:val="it-IT"/>
        </w:rPr>
      </w:pPr>
    </w:p>
    <w:p w:rsidR="003E6020" w:rsidRPr="00A22D52" w:rsidRDefault="003E6020" w:rsidP="003E6020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it-IT" w:eastAsia="ar-SA"/>
        </w:rPr>
      </w:pPr>
      <w:r w:rsidRPr="00A22D52">
        <w:rPr>
          <w:rFonts w:ascii="Arial Narrow" w:hAnsi="Arial Narrow" w:cs="Times New Roman"/>
          <w:bCs/>
          <w:sz w:val="24"/>
          <w:szCs w:val="24"/>
          <w:lang w:val="it-IT"/>
        </w:rPr>
        <w:t xml:space="preserve">   nabavku 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it-IT"/>
        </w:rPr>
        <w:t>roba</w:t>
      </w:r>
      <w:r w:rsidRPr="00A22D52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="005E3F4F" w:rsidRPr="00A22D52">
        <w:rPr>
          <w:rFonts w:ascii="Arial Narrow" w:hAnsi="Arial Narrow" w:cs="Times New Roman"/>
          <w:bCs/>
          <w:sz w:val="24"/>
          <w:szCs w:val="24"/>
          <w:lang w:val="it-IT"/>
        </w:rPr>
        <w:t>–</w:t>
      </w:r>
      <w:r w:rsidR="00A03BCD" w:rsidRPr="00A22D52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it-IT"/>
        </w:rPr>
        <w:t>Nabavka opreme za vešeraj</w:t>
      </w:r>
      <w:r w:rsidR="00D95D74" w:rsidRPr="00A22D52">
        <w:rPr>
          <w:rFonts w:ascii="Arial Narrow" w:hAnsi="Arial Narrow" w:cs="Times New Roman"/>
          <w:bCs/>
          <w:sz w:val="24"/>
          <w:szCs w:val="24"/>
          <w:lang w:val="it-IT"/>
        </w:rPr>
        <w:t>,</w:t>
      </w:r>
      <w:r w:rsidR="00A63B80" w:rsidRPr="00A22D52">
        <w:rPr>
          <w:rFonts w:ascii="Arial Narrow" w:hAnsi="Arial Narrow" w:cs="Times New Roman"/>
          <w:bCs/>
          <w:sz w:val="24"/>
          <w:szCs w:val="24"/>
          <w:lang w:val="it-IT"/>
        </w:rPr>
        <w:t xml:space="preserve"> </w:t>
      </w:r>
      <w:r w:rsidRPr="00A22D52">
        <w:rPr>
          <w:rFonts w:ascii="Arial Narrow" w:hAnsi="Arial Narrow" w:cs="Times New Roman"/>
          <w:sz w:val="24"/>
          <w:szCs w:val="24"/>
          <w:lang w:val="it-IT" w:eastAsia="ar-SA"/>
        </w:rPr>
        <w:t xml:space="preserve">za potrebe Hotelske grupe “Budvanska rivijera” AD Budva, </w:t>
      </w:r>
    </w:p>
    <w:p w:rsidR="00C651F6" w:rsidRPr="00A22D52" w:rsidRDefault="00C651F6" w:rsidP="00C651F6">
      <w:pPr>
        <w:spacing w:after="0" w:line="240" w:lineRule="auto"/>
        <w:rPr>
          <w:rFonts w:ascii="Arial Narrow" w:hAnsi="Arial Narrow" w:cs="Times New Roman"/>
          <w:b/>
          <w:i/>
          <w:color w:val="FF0000"/>
          <w:sz w:val="24"/>
          <w:szCs w:val="24"/>
          <w:lang w:val="it-IT"/>
        </w:rPr>
      </w:pPr>
    </w:p>
    <w:p w:rsidR="00C651F6" w:rsidRPr="00A22D52" w:rsidRDefault="00C651F6" w:rsidP="00C651F6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it-IT"/>
        </w:rPr>
      </w:pPr>
    </w:p>
    <w:p w:rsidR="003533B3" w:rsidRPr="00A22D52" w:rsidRDefault="00FA24D5" w:rsidP="003533B3">
      <w:pPr>
        <w:spacing w:after="0" w:line="240" w:lineRule="auto"/>
        <w:rPr>
          <w:rFonts w:ascii="Arial Narrow" w:hAnsi="Arial Narrow" w:cs="Times New Roman"/>
          <w:bCs/>
          <w:sz w:val="24"/>
          <w:szCs w:val="24"/>
          <w:lang w:val="pl-PL"/>
        </w:rPr>
      </w:pPr>
      <w:r w:rsidRPr="00A22D52">
        <w:rPr>
          <w:rFonts w:ascii="Arial Narrow" w:hAnsi="Arial Narrow" w:cs="Times New Roman"/>
          <w:bCs/>
          <w:sz w:val="24"/>
          <w:szCs w:val="24"/>
          <w:lang w:val="pl-PL"/>
        </w:rPr>
        <w:t>Vrši se izmjena Tendereske dokumentacije</w:t>
      </w:r>
      <w:r w:rsidR="00263F94" w:rsidRPr="00A22D52">
        <w:rPr>
          <w:rFonts w:ascii="Arial Narrow" w:hAnsi="Arial Narrow" w:cs="Times New Roman"/>
          <w:bCs/>
          <w:sz w:val="24"/>
          <w:szCs w:val="24"/>
          <w:lang w:val="pl-PL"/>
        </w:rPr>
        <w:t xml:space="preserve"> broj 04/</w:t>
      </w:r>
      <w:r w:rsidR="00253BFA" w:rsidRPr="00A22D52">
        <w:rPr>
          <w:rFonts w:ascii="Arial Narrow" w:hAnsi="Arial Narrow" w:cs="Times New Roman"/>
          <w:bCs/>
          <w:sz w:val="24"/>
          <w:szCs w:val="24"/>
          <w:lang w:val="pl-PL"/>
        </w:rPr>
        <w:t>1-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pl-PL"/>
        </w:rPr>
        <w:t>1513</w:t>
      </w:r>
      <w:r w:rsidR="00A63B80" w:rsidRPr="00A22D52">
        <w:rPr>
          <w:rFonts w:ascii="Arial Narrow" w:hAnsi="Arial Narrow" w:cs="Times New Roman"/>
          <w:bCs/>
          <w:sz w:val="24"/>
          <w:szCs w:val="24"/>
          <w:lang w:val="pl-PL"/>
        </w:rPr>
        <w:t xml:space="preserve"> od 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pl-PL"/>
        </w:rPr>
        <w:t>08</w:t>
      </w:r>
      <w:r w:rsidR="00A63B80" w:rsidRPr="00A22D52">
        <w:rPr>
          <w:rFonts w:ascii="Arial Narrow" w:hAnsi="Arial Narrow" w:cs="Times New Roman"/>
          <w:bCs/>
          <w:sz w:val="24"/>
          <w:szCs w:val="24"/>
          <w:lang w:val="pl-PL"/>
        </w:rPr>
        <w:t>.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pl-PL"/>
        </w:rPr>
        <w:t>04</w:t>
      </w:r>
      <w:r w:rsidR="00A63B80" w:rsidRPr="00A22D52">
        <w:rPr>
          <w:rFonts w:ascii="Arial Narrow" w:hAnsi="Arial Narrow" w:cs="Times New Roman"/>
          <w:bCs/>
          <w:sz w:val="24"/>
          <w:szCs w:val="24"/>
          <w:lang w:val="pl-PL"/>
        </w:rPr>
        <w:t>.202</w:t>
      </w:r>
      <w:r w:rsidR="007654E9" w:rsidRPr="00A22D52">
        <w:rPr>
          <w:rFonts w:ascii="Arial Narrow" w:hAnsi="Arial Narrow" w:cs="Times New Roman"/>
          <w:bCs/>
          <w:sz w:val="24"/>
          <w:szCs w:val="24"/>
          <w:lang w:val="pl-PL"/>
        </w:rPr>
        <w:t>5</w:t>
      </w:r>
      <w:r w:rsidR="00A63B80" w:rsidRPr="00A22D52">
        <w:rPr>
          <w:rFonts w:ascii="Arial Narrow" w:hAnsi="Arial Narrow" w:cs="Times New Roman"/>
          <w:bCs/>
          <w:sz w:val="24"/>
          <w:szCs w:val="24"/>
          <w:lang w:val="pl-PL"/>
        </w:rPr>
        <w:t>. godine</w:t>
      </w:r>
      <w:r w:rsidRPr="00A22D52">
        <w:rPr>
          <w:rFonts w:ascii="Arial Narrow" w:hAnsi="Arial Narrow" w:cs="Times New Roman"/>
          <w:bCs/>
          <w:sz w:val="24"/>
          <w:szCs w:val="24"/>
          <w:lang w:val="pl-PL"/>
        </w:rPr>
        <w:t xml:space="preserve">, objavljene na </w:t>
      </w:r>
      <w:r w:rsidR="00253BFA" w:rsidRPr="00A22D52">
        <w:rPr>
          <w:rFonts w:ascii="Arial Narrow" w:hAnsi="Arial Narrow" w:cs="Times New Roman"/>
          <w:bCs/>
          <w:sz w:val="24"/>
          <w:szCs w:val="24"/>
          <w:lang w:val="pl-PL"/>
        </w:rPr>
        <w:t xml:space="preserve">Internet stranici HG „Budvanska rivijera” AD </w:t>
      </w:r>
      <w:r w:rsidRPr="00A22D52">
        <w:rPr>
          <w:rFonts w:ascii="Arial Narrow" w:hAnsi="Arial Narrow" w:cs="Times New Roman"/>
          <w:bCs/>
          <w:sz w:val="24"/>
          <w:szCs w:val="24"/>
          <w:lang w:val="pl-PL"/>
        </w:rPr>
        <w:t xml:space="preserve"> dana 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pl-PL"/>
        </w:rPr>
        <w:t>08</w:t>
      </w:r>
      <w:r w:rsidR="00D60106" w:rsidRPr="00A22D52">
        <w:rPr>
          <w:rFonts w:ascii="Arial Narrow" w:hAnsi="Arial Narrow" w:cs="Times New Roman"/>
          <w:bCs/>
          <w:sz w:val="24"/>
          <w:szCs w:val="24"/>
          <w:lang w:val="sr-Latn-CS"/>
        </w:rPr>
        <w:t>.</w:t>
      </w:r>
      <w:r w:rsidR="00A22D52" w:rsidRPr="00A22D52">
        <w:rPr>
          <w:rFonts w:ascii="Arial Narrow" w:hAnsi="Arial Narrow" w:cs="Times New Roman"/>
          <w:bCs/>
          <w:sz w:val="24"/>
          <w:szCs w:val="24"/>
          <w:lang w:val="sr-Latn-CS"/>
        </w:rPr>
        <w:t>04</w:t>
      </w:r>
      <w:r w:rsidR="00D63C9D" w:rsidRPr="00A22D52">
        <w:rPr>
          <w:rFonts w:ascii="Arial Narrow" w:hAnsi="Arial Narrow" w:cs="Times New Roman"/>
          <w:bCs/>
          <w:sz w:val="24"/>
          <w:szCs w:val="24"/>
          <w:lang w:val="sr-Latn-CS"/>
        </w:rPr>
        <w:t>.</w:t>
      </w:r>
      <w:r w:rsidR="005E3F4F" w:rsidRPr="00A22D52">
        <w:rPr>
          <w:rFonts w:ascii="Arial Narrow" w:hAnsi="Arial Narrow" w:cs="Times New Roman"/>
          <w:bCs/>
          <w:sz w:val="24"/>
          <w:szCs w:val="24"/>
          <w:lang w:val="sr-Latn-CS"/>
        </w:rPr>
        <w:t>202</w:t>
      </w:r>
      <w:r w:rsidR="007654E9" w:rsidRPr="00A22D52">
        <w:rPr>
          <w:rFonts w:ascii="Arial Narrow" w:hAnsi="Arial Narrow" w:cs="Times New Roman"/>
          <w:bCs/>
          <w:sz w:val="24"/>
          <w:szCs w:val="24"/>
          <w:lang w:val="sr-Latn-CS"/>
        </w:rPr>
        <w:t>5</w:t>
      </w:r>
      <w:r w:rsidR="00CF3B48" w:rsidRPr="00A22D52">
        <w:rPr>
          <w:rFonts w:ascii="Arial Narrow" w:hAnsi="Arial Narrow" w:cs="Times New Roman"/>
          <w:bCs/>
          <w:sz w:val="24"/>
          <w:szCs w:val="24"/>
          <w:lang w:val="pl-PL"/>
        </w:rPr>
        <w:t>.</w:t>
      </w:r>
      <w:r w:rsidR="00D63C9D" w:rsidRPr="00A22D52">
        <w:rPr>
          <w:rFonts w:ascii="Arial Narrow" w:hAnsi="Arial Narrow" w:cs="Times New Roman"/>
          <w:bCs/>
          <w:sz w:val="24"/>
          <w:szCs w:val="24"/>
          <w:lang w:val="pl-PL"/>
        </w:rPr>
        <w:t xml:space="preserve"> </w:t>
      </w:r>
      <w:r w:rsidR="00CF3B48" w:rsidRPr="00A22D52">
        <w:rPr>
          <w:rFonts w:ascii="Arial Narrow" w:hAnsi="Arial Narrow" w:cs="Times New Roman"/>
          <w:bCs/>
          <w:sz w:val="24"/>
          <w:szCs w:val="24"/>
          <w:lang w:val="pl-PL"/>
        </w:rPr>
        <w:t>godine, u dijelu</w:t>
      </w:r>
      <w:r w:rsidR="003533B3" w:rsidRPr="00A22D52">
        <w:rPr>
          <w:rFonts w:ascii="Arial Narrow" w:hAnsi="Arial Narrow" w:cs="Times New Roman"/>
          <w:bCs/>
          <w:sz w:val="24"/>
          <w:szCs w:val="24"/>
          <w:lang w:val="pl-PL"/>
        </w:rPr>
        <w:t>:</w:t>
      </w:r>
    </w:p>
    <w:p w:rsidR="00FC7C69" w:rsidRPr="00A22D52" w:rsidRDefault="00FC7C69" w:rsidP="00FC7C6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  <w:lang w:val="it-IT"/>
        </w:rPr>
      </w:pPr>
    </w:p>
    <w:p w:rsidR="00A63B80" w:rsidRPr="00A22D52" w:rsidRDefault="000F4547" w:rsidP="00A63B80">
      <w:pPr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</w:pPr>
      <w:r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1</w:t>
      </w:r>
      <w:r w:rsidR="00A63B80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. </w:t>
      </w:r>
      <w:r w:rsidR="004E31C3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Vrijeme i mjesto podnošenja ponuda i otvaranja ponuda</w:t>
      </w:r>
      <w:r w:rsidR="00A63B80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, na strani </w:t>
      </w:r>
      <w:r w:rsidR="004E31C3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5 </w:t>
      </w:r>
      <w:r w:rsidR="00A63B80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od </w:t>
      </w:r>
      <w:r w:rsidR="007654E9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4</w:t>
      </w:r>
      <w:r w:rsidR="00A22D52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>2</w:t>
      </w:r>
      <w:r w:rsidR="00A63B80" w:rsidRPr="00A22D52">
        <w:rPr>
          <w:rFonts w:ascii="Arial Narrow" w:hAnsi="Arial Narrow" w:cs="Times New Roman"/>
          <w:b/>
          <w:bCs/>
          <w:sz w:val="24"/>
          <w:szCs w:val="24"/>
          <w:u w:val="single"/>
          <w:lang w:val="pl-PL"/>
        </w:rPr>
        <w:t xml:space="preserve"> Tenderske dokumentacije mijenja se i sada glasi:</w:t>
      </w:r>
    </w:p>
    <w:p w:rsidR="00645FEB" w:rsidRPr="00A22D52" w:rsidRDefault="00645FEB" w:rsidP="009235D8">
      <w:pPr>
        <w:spacing w:after="0" w:line="240" w:lineRule="auto"/>
        <w:ind w:left="284"/>
        <w:rPr>
          <w:rFonts w:ascii="Arial Narrow" w:hAnsi="Arial Narrow" w:cs="Times New Roman"/>
          <w:bCs/>
          <w:sz w:val="24"/>
          <w:szCs w:val="24"/>
          <w:lang w:val="it-IT"/>
        </w:rPr>
      </w:pPr>
    </w:p>
    <w:p w:rsidR="004E31C3" w:rsidRPr="00A22D52" w:rsidRDefault="004E31C3" w:rsidP="004E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A22D52">
        <w:rPr>
          <w:rFonts w:ascii="Arial Narrow" w:hAnsi="Arial Narrow" w:cs="Times New Roman"/>
          <w:b/>
          <w:bCs/>
          <w:sz w:val="24"/>
          <w:szCs w:val="24"/>
          <w:lang w:val="pl-PL"/>
        </w:rPr>
        <w:t>XI Vrijeme i mjesto podnošenja ponuda i otvaranja ponuda</w:t>
      </w:r>
    </w:p>
    <w:p w:rsidR="004E31C3" w:rsidRPr="00A22D52" w:rsidRDefault="004E31C3" w:rsidP="004E31C3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:rsidR="00A22D52" w:rsidRPr="00A22D52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A22D52">
        <w:rPr>
          <w:rFonts w:ascii="Arial Narrow" w:hAnsi="Arial Narrow" w:cs="Times New Roman"/>
          <w:sz w:val="24"/>
          <w:szCs w:val="24"/>
          <w:lang w:val="pl-PL" w:eastAsia="ar-SA"/>
        </w:rPr>
        <w:t>Ponude se predaju  radnim danima od 10.00 do 14.00 sati, zaključno sa danom 29.04.2025. godine do 11.30 sati.</w:t>
      </w: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04467">
        <w:rPr>
          <w:rFonts w:ascii="Arial Narrow" w:hAnsi="Arial Narrow" w:cs="Times New Roman"/>
          <w:sz w:val="24"/>
          <w:szCs w:val="24"/>
          <w:lang w:val="pl-PL" w:eastAsia="ar-SA"/>
        </w:rPr>
        <w:t>Ponude se mogu predati:</w:t>
      </w: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it-IT" w:eastAsia="ar-SA"/>
        </w:rPr>
      </w:pPr>
      <w:r w:rsidRPr="00C04467">
        <w:rPr>
          <w:rFonts w:ascii="Arial Narrow" w:hAnsi="Arial Narrow" w:cs="Times New Roman"/>
          <w:sz w:val="24"/>
          <w:szCs w:val="24"/>
          <w:lang w:eastAsia="ar-SA"/>
        </w:rPr>
        <w:t></w:t>
      </w:r>
      <w:r w:rsidRPr="00C04467">
        <w:rPr>
          <w:rFonts w:ascii="Arial Narrow" w:hAnsi="Arial Narrow" w:cs="Times New Roman"/>
          <w:sz w:val="24"/>
          <w:szCs w:val="24"/>
          <w:lang w:val="it-IT" w:eastAsia="ar-SA"/>
        </w:rPr>
        <w:t xml:space="preserve"> </w:t>
      </w:r>
      <w:r w:rsidRPr="00C04467">
        <w:rPr>
          <w:rFonts w:ascii="Arial Narrow" w:hAnsi="Arial Narrow" w:cs="Times New Roman"/>
          <w:sz w:val="24"/>
          <w:szCs w:val="24"/>
          <w:lang w:val="pl-PL" w:eastAsia="ar-SA"/>
        </w:rPr>
        <w:t>neposrednom predajom na arhivi naručioca na adresi Trg slobode 1 Budva .</w:t>
      </w: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04467">
        <w:rPr>
          <w:rFonts w:ascii="Arial Narrow" w:hAnsi="Arial Narrow" w:cs="Times New Roman"/>
          <w:sz w:val="24"/>
          <w:szCs w:val="24"/>
          <w:lang w:eastAsia="ar-SA"/>
        </w:rPr>
        <w:t></w:t>
      </w:r>
      <w:r w:rsidRPr="00C04467">
        <w:rPr>
          <w:rFonts w:ascii="Arial Narrow" w:hAnsi="Arial Narrow" w:cs="Times New Roman"/>
          <w:sz w:val="24"/>
          <w:szCs w:val="24"/>
          <w:lang w:val="it-IT" w:eastAsia="ar-SA"/>
        </w:rPr>
        <w:t xml:space="preserve"> </w:t>
      </w:r>
      <w:r w:rsidRPr="00C04467">
        <w:rPr>
          <w:rFonts w:ascii="Arial Narrow" w:hAnsi="Arial Narrow" w:cs="Times New Roman"/>
          <w:sz w:val="24"/>
          <w:szCs w:val="24"/>
          <w:lang w:val="pl-PL" w:eastAsia="ar-SA"/>
        </w:rPr>
        <w:t>preporučenom pošiljkom sa povratnicom na adresi Trg slobode 1, 85310 Budva.</w:t>
      </w: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:rsidR="00A22D52" w:rsidRPr="00C04467" w:rsidRDefault="00A22D52" w:rsidP="00A22D5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04467">
        <w:rPr>
          <w:rFonts w:ascii="Arial Narrow" w:hAnsi="Arial Narrow" w:cs="Times New Roman"/>
          <w:sz w:val="24"/>
          <w:szCs w:val="24"/>
          <w:lang w:val="pl-PL" w:eastAsia="ar-SA"/>
        </w:rPr>
        <w:lastRenderedPageBreak/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Arial Narrow" w:hAnsi="Arial Narrow" w:cs="Times New Roman"/>
          <w:sz w:val="24"/>
          <w:szCs w:val="24"/>
          <w:lang w:val="pl-PL" w:eastAsia="ar-SA"/>
        </w:rPr>
        <w:t>29</w:t>
      </w:r>
      <w:r w:rsidRPr="00C04467">
        <w:rPr>
          <w:rFonts w:ascii="Arial Narrow" w:hAnsi="Arial Narrow" w:cs="Times New Roman"/>
          <w:sz w:val="24"/>
          <w:szCs w:val="24"/>
          <w:lang w:val="pl-PL" w:eastAsia="ar-SA"/>
        </w:rPr>
        <w:t>.04.2025. godine u 12.00 časova,  u prostorijama Upravne zgrade Hotelske grupe „Budvanska rivijera” a.d.Budva  na adresi Trg slobode br 1, Budva.</w:t>
      </w:r>
    </w:p>
    <w:p w:rsidR="0013292A" w:rsidRPr="00A22D52" w:rsidRDefault="0013292A" w:rsidP="00A63B80">
      <w:pPr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  <w:lang w:val="pl-PL"/>
        </w:rPr>
      </w:pPr>
    </w:p>
    <w:p w:rsidR="00EC24E7" w:rsidRPr="00817BA7" w:rsidRDefault="00C210DF" w:rsidP="00CF3B48">
      <w:pPr>
        <w:spacing w:after="0"/>
        <w:rPr>
          <w:rFonts w:ascii="Arial Narrow" w:hAnsi="Arial Narrow" w:cs="Times New Roman"/>
          <w:sz w:val="24"/>
          <w:szCs w:val="24"/>
          <w:lang w:val="de-DE"/>
        </w:rPr>
      </w:pPr>
      <w:r w:rsidRPr="00817BA7">
        <w:rPr>
          <w:rFonts w:ascii="Arial Narrow" w:hAnsi="Arial Narrow" w:cs="Times New Roman"/>
          <w:sz w:val="24"/>
          <w:szCs w:val="24"/>
          <w:lang w:val="de-DE"/>
        </w:rPr>
        <w:t>Izmjena br</w:t>
      </w:r>
      <w:r w:rsidR="00B038F7" w:rsidRPr="00817BA7">
        <w:rPr>
          <w:rFonts w:ascii="Arial Narrow" w:hAnsi="Arial Narrow" w:cs="Times New Roman"/>
          <w:sz w:val="24"/>
          <w:szCs w:val="24"/>
          <w:lang w:val="de-DE"/>
        </w:rPr>
        <w:t>.</w:t>
      </w:r>
      <w:r w:rsidR="00CF3B48" w:rsidRPr="00817BA7">
        <w:rPr>
          <w:rFonts w:ascii="Arial Narrow" w:hAnsi="Arial Narrow" w:cs="Times New Roman"/>
          <w:sz w:val="24"/>
          <w:szCs w:val="24"/>
          <w:lang w:val="de-DE"/>
        </w:rPr>
        <w:t xml:space="preserve"> </w:t>
      </w:r>
      <w:r w:rsidR="00A22D52" w:rsidRPr="00817BA7">
        <w:rPr>
          <w:rFonts w:ascii="Arial Narrow" w:hAnsi="Arial Narrow" w:cs="Times New Roman"/>
          <w:sz w:val="24"/>
          <w:szCs w:val="24"/>
          <w:lang w:val="de-DE"/>
        </w:rPr>
        <w:t>1</w:t>
      </w:r>
      <w:r w:rsidR="006616A9" w:rsidRPr="00817BA7">
        <w:rPr>
          <w:rFonts w:ascii="Arial Narrow" w:hAnsi="Arial Narrow" w:cs="Times New Roman"/>
          <w:sz w:val="24"/>
          <w:szCs w:val="24"/>
          <w:lang w:val="de-DE"/>
        </w:rPr>
        <w:t xml:space="preserve"> Tenderske dokumentacije  je sastavni dio Tenderske dokumentacije.</w:t>
      </w:r>
    </w:p>
    <w:p w:rsidR="00CF3B48" w:rsidRPr="00817BA7" w:rsidRDefault="00CF3B48" w:rsidP="00CF3B48">
      <w:pPr>
        <w:spacing w:after="0"/>
        <w:rPr>
          <w:rFonts w:ascii="Arial Narrow" w:hAnsi="Arial Narrow" w:cs="Times New Roman"/>
          <w:sz w:val="24"/>
          <w:szCs w:val="24"/>
          <w:lang w:val="de-DE"/>
        </w:rPr>
      </w:pPr>
    </w:p>
    <w:p w:rsidR="003C7BAF" w:rsidRPr="00817BA7" w:rsidRDefault="003C7BAF" w:rsidP="00CF3B48">
      <w:pPr>
        <w:spacing w:after="0"/>
        <w:rPr>
          <w:rFonts w:ascii="Arial Narrow" w:hAnsi="Arial Narrow" w:cs="Times New Roman"/>
          <w:sz w:val="24"/>
          <w:szCs w:val="24"/>
          <w:lang w:val="de-DE"/>
        </w:rPr>
      </w:pPr>
    </w:p>
    <w:p w:rsidR="00A73EDD" w:rsidRPr="00817BA7" w:rsidRDefault="00A73EDD" w:rsidP="00A73EDD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                                                                    Za  komisiju za otvaranje i vredno</w:t>
      </w:r>
      <w:r w:rsidR="001023B2"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vanje ponuda, </w:t>
      </w:r>
    </w:p>
    <w:p w:rsidR="003C7BAF" w:rsidRPr="00817BA7" w:rsidRDefault="003C7BAF" w:rsidP="00A73EDD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</w:p>
    <w:p w:rsidR="00A73EDD" w:rsidRPr="00817BA7" w:rsidRDefault="00D63C9D" w:rsidP="003C7BAF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="00292219"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>Vladimir Janjušević</w:t>
      </w:r>
      <w:r w:rsidR="003C7BAF"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>, predsjednik</w:t>
      </w: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>_________________</w:t>
      </w:r>
    </w:p>
    <w:p w:rsidR="00C3351B" w:rsidRPr="00817BA7" w:rsidRDefault="00C3351B" w:rsidP="004E31C3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  <w:r w:rsidRPr="00817BA7">
        <w:rPr>
          <w:rFonts w:ascii="Arial Narrow" w:eastAsia="Times New Roman" w:hAnsi="Arial Narrow" w:cs="Times New Roman"/>
          <w:sz w:val="24"/>
          <w:szCs w:val="24"/>
          <w:lang w:val="sr-Latn-CS"/>
        </w:rPr>
        <w:tab/>
      </w:r>
    </w:p>
    <w:p w:rsidR="009F62AF" w:rsidRPr="00A22D52" w:rsidRDefault="009F62AF" w:rsidP="00292219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</w:p>
    <w:p w:rsidR="003C7BAF" w:rsidRPr="00A22D52" w:rsidRDefault="003C7BAF" w:rsidP="003C7BAF">
      <w:pPr>
        <w:spacing w:after="24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</w:p>
    <w:p w:rsidR="00B2316E" w:rsidRPr="00A22D52" w:rsidRDefault="00A03BCD" w:rsidP="00553997">
      <w:pPr>
        <w:spacing w:after="0" w:line="240" w:lineRule="auto"/>
        <w:ind w:right="27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</w:pP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Pr="00A22D52">
        <w:rPr>
          <w:rFonts w:ascii="Arial Narrow" w:eastAsia="Times New Roman" w:hAnsi="Arial Narrow" w:cs="Times New Roman"/>
          <w:color w:val="FF0000"/>
          <w:sz w:val="24"/>
          <w:szCs w:val="24"/>
          <w:lang w:val="sr-Latn-CS"/>
        </w:rPr>
        <w:tab/>
      </w:r>
      <w:r w:rsidR="00F9227B" w:rsidRPr="00A22D52">
        <w:rPr>
          <w:rFonts w:ascii="Arial Narrow" w:hAnsi="Arial Narrow" w:cs="Times New Roman"/>
          <w:color w:val="FF0000"/>
          <w:sz w:val="24"/>
          <w:szCs w:val="24"/>
          <w:lang w:val="sr-Latn-CS"/>
        </w:rPr>
        <w:t xml:space="preserve"> </w:t>
      </w:r>
    </w:p>
    <w:sectPr w:rsidR="00B2316E" w:rsidRPr="00A22D52" w:rsidSect="002D3FF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82" w:rsidRDefault="00A06982" w:rsidP="00FB52BD">
      <w:pPr>
        <w:spacing w:after="0" w:line="240" w:lineRule="auto"/>
      </w:pPr>
      <w:r>
        <w:separator/>
      </w:r>
    </w:p>
  </w:endnote>
  <w:endnote w:type="continuationSeparator" w:id="0">
    <w:p w:rsidR="00A06982" w:rsidRDefault="00A06982" w:rsidP="00FB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koda Pro Offic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80" w:rsidRPr="00537BFB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de-DE" w:eastAsia="ar-SA"/>
      </w:rPr>
    </w:pPr>
    <w:r w:rsidRPr="00537BFB">
      <w:rPr>
        <w:rFonts w:ascii="Times New Roman" w:eastAsia="Andale Sans UI" w:hAnsi="Times New Roman" w:cs="Arial"/>
        <w:color w:val="808080"/>
        <w:kern w:val="2"/>
        <w:sz w:val="18"/>
        <w:szCs w:val="18"/>
        <w:lang w:val="de-DE" w:eastAsia="ar-SA"/>
      </w:rPr>
      <w:t>____________________________________________________________________________________________________</w:t>
    </w:r>
  </w:p>
  <w:p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</w:pPr>
    <w:r w:rsidRPr="00537BFB">
      <w:rPr>
        <w:rFonts w:ascii="Times New Roman" w:eastAsia="Andale Sans UI" w:hAnsi="Times New Roman" w:cs="Arial"/>
        <w:color w:val="003366"/>
        <w:kern w:val="2"/>
        <w:sz w:val="18"/>
        <w:szCs w:val="18"/>
        <w:lang w:val="de-DE" w:eastAsia="ar-SA"/>
      </w:rPr>
      <w:t>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-mail:  sektornabavke</w:t>
    </w:r>
    <w:r w:rsidRPr="00537BFB">
      <w:rPr>
        <w:rFonts w:ascii="Times New Roman" w:eastAsia="Andale Sans UI" w:hAnsi="Times New Roman" w:cs="Arial"/>
        <w:color w:val="003366"/>
        <w:kern w:val="2"/>
        <w:sz w:val="18"/>
        <w:szCs w:val="18"/>
        <w:lang w:val="de-DE" w:eastAsia="ar-SA"/>
      </w:rPr>
      <w:t>@budvanskarivijera.co.me</w:t>
    </w: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 xml:space="preserve">, </w:t>
    </w:r>
    <w:hyperlink r:id="rId1" w:history="1">
      <w:r w:rsidRPr="00537BFB">
        <w:rPr>
          <w:rFonts w:ascii="Times New Roman" w:eastAsia="Andale Sans UI" w:hAnsi="Times New Roman" w:cs="Times New Roman"/>
          <w:color w:val="000080"/>
          <w:kern w:val="2"/>
          <w:sz w:val="24"/>
          <w:szCs w:val="24"/>
          <w:u w:val="single"/>
          <w:lang w:val="de-DE" w:eastAsia="ar-SA"/>
        </w:rPr>
        <w:t>www.hgbudvanskarivijera.co</w:t>
      </w:r>
      <w:r w:rsidRPr="007C4674">
        <w:rPr>
          <w:rFonts w:ascii="Times New Roman" w:eastAsia="Andale Sans UI" w:hAnsi="Times New Roman" w:cs="Times New Roman"/>
          <w:color w:val="000080"/>
          <w:kern w:val="2"/>
          <w:sz w:val="24"/>
          <w:szCs w:val="24"/>
          <w:u w:val="single"/>
          <w:lang w:val="sl-SI" w:eastAsia="ar-SA"/>
        </w:rPr>
        <w:t>m</w:t>
      </w:r>
    </w:hyperlink>
  </w:p>
  <w:p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85310 BUDVA CRNA GORA, TRG SLOBODE 1,  PIB 02005328, PDV 20/31-00016-8</w:t>
    </w:r>
  </w:p>
  <w:p w:rsidR="00A63B80" w:rsidRPr="007C4674" w:rsidRDefault="00A63B80" w:rsidP="007C4674">
    <w:pPr>
      <w:widowControl w:val="0"/>
      <w:suppressAutoHyphens/>
      <w:spacing w:after="0" w:line="240" w:lineRule="auto"/>
      <w:jc w:val="center"/>
      <w:rPr>
        <w:rFonts w:ascii="Times New Roman" w:eastAsia="Andale Sans UI" w:hAnsi="Times New Roman" w:cs="Times New Roman"/>
        <w:kern w:val="2"/>
        <w:sz w:val="24"/>
        <w:szCs w:val="24"/>
        <w:lang w:eastAsia="ar-SA"/>
      </w:rPr>
    </w:pPr>
    <w:r w:rsidRPr="007C4674">
      <w:rPr>
        <w:rFonts w:ascii="Times New Roman" w:eastAsia="Andale Sans UI" w:hAnsi="Times New Roman" w:cs="Arial"/>
        <w:color w:val="003366"/>
        <w:kern w:val="2"/>
        <w:sz w:val="18"/>
        <w:szCs w:val="18"/>
        <w:lang w:val="sl-SI" w:eastAsia="ar-SA"/>
      </w:rPr>
      <w:t>Tel. (+382) 33 454-640. Fax (+382 33) 452-593</w:t>
    </w:r>
  </w:p>
  <w:p w:rsidR="00A63B80" w:rsidRPr="007C4674" w:rsidRDefault="00A63B80" w:rsidP="007C4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82" w:rsidRDefault="00A06982" w:rsidP="00FB52BD">
      <w:pPr>
        <w:spacing w:after="0" w:line="240" w:lineRule="auto"/>
      </w:pPr>
      <w:r>
        <w:separator/>
      </w:r>
    </w:p>
  </w:footnote>
  <w:footnote w:type="continuationSeparator" w:id="0">
    <w:p w:rsidR="00A06982" w:rsidRDefault="00A06982" w:rsidP="00FB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bCs/>
        <w:kern w:val="1"/>
        <w:sz w:val="24"/>
        <w:szCs w:val="24"/>
        <w:lang w:val="sr-Latn-CS" w:eastAsia="hi-IN" w:bidi="hi-I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0000000B"/>
    <w:multiLevelType w:val="multilevel"/>
    <w:tmpl w:val="AE104B4E"/>
    <w:name w:val="WW8Num11"/>
    <w:styleLink w:val="WWNum1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 w:hint="default"/>
        <w:b/>
        <w:bCs/>
        <w:i/>
        <w:color w:val="auto"/>
        <w:kern w:val="2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759422D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Symbol" w:hint="default"/>
        <w:b w:val="0"/>
        <w:i w:val="0"/>
        <w:sz w:val="20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PMingLiU" w:hAnsi="Arial Narrow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5E2F71"/>
    <w:multiLevelType w:val="multilevel"/>
    <w:tmpl w:val="8FE2646E"/>
    <w:styleLink w:val="WWNum1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9">
    <w:nsid w:val="0739466B"/>
    <w:multiLevelType w:val="hybridMultilevel"/>
    <w:tmpl w:val="B9B03C22"/>
    <w:lvl w:ilvl="0" w:tplc="B9B4B858">
      <w:numFmt w:val="bullet"/>
      <w:lvlText w:val="-"/>
      <w:lvlJc w:val="left"/>
      <w:pPr>
        <w:ind w:left="420" w:hanging="360"/>
      </w:pPr>
      <w:rPr>
        <w:rFonts w:ascii="Arial Narrow" w:eastAsia="Calibr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07B2610E"/>
    <w:multiLevelType w:val="multilevel"/>
    <w:tmpl w:val="56E28110"/>
    <w:styleLink w:val="WWNum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1">
    <w:nsid w:val="094C56ED"/>
    <w:multiLevelType w:val="hybridMultilevel"/>
    <w:tmpl w:val="0E089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E12393"/>
    <w:multiLevelType w:val="multilevel"/>
    <w:tmpl w:val="F030169C"/>
    <w:styleLink w:val="WWNum122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A3E27BE"/>
    <w:multiLevelType w:val="multilevel"/>
    <w:tmpl w:val="C1B0F7DA"/>
    <w:styleLink w:val="WWNum14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>
    <w:nsid w:val="0B05721B"/>
    <w:multiLevelType w:val="multilevel"/>
    <w:tmpl w:val="6842400E"/>
    <w:styleLink w:val="WWNum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0943F47"/>
    <w:multiLevelType w:val="multilevel"/>
    <w:tmpl w:val="49861310"/>
    <w:styleLink w:val="WWNum9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06D2485"/>
    <w:multiLevelType w:val="multilevel"/>
    <w:tmpl w:val="53566A3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25A44EF1"/>
    <w:multiLevelType w:val="multilevel"/>
    <w:tmpl w:val="735E6CF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5D23459"/>
    <w:multiLevelType w:val="hybridMultilevel"/>
    <w:tmpl w:val="43D6FA94"/>
    <w:lvl w:ilvl="0" w:tplc="E55EEF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55BF3"/>
    <w:multiLevelType w:val="multilevel"/>
    <w:tmpl w:val="93849A0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7477CBC"/>
    <w:multiLevelType w:val="multilevel"/>
    <w:tmpl w:val="36B67706"/>
    <w:styleLink w:val="WWNum1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21">
    <w:nsid w:val="28ED3F96"/>
    <w:multiLevelType w:val="multilevel"/>
    <w:tmpl w:val="63ECCA56"/>
    <w:styleLink w:val="WWNum1111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1AE2D15"/>
    <w:multiLevelType w:val="multilevel"/>
    <w:tmpl w:val="612EC05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D1177B9"/>
    <w:multiLevelType w:val="multilevel"/>
    <w:tmpl w:val="8EBC65B2"/>
    <w:styleLink w:val="WWNum9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3D5A6529"/>
    <w:multiLevelType w:val="hybridMultilevel"/>
    <w:tmpl w:val="B89E0EB0"/>
    <w:lvl w:ilvl="0" w:tplc="B982491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FC7A34"/>
    <w:multiLevelType w:val="multilevel"/>
    <w:tmpl w:val="EB328D82"/>
    <w:styleLink w:val="WWNum3"/>
    <w:lvl w:ilvl="0">
      <w:start w:val="1"/>
      <w:numFmt w:val="none"/>
      <w:lvlText w:val="%1"/>
      <w:lvlJc w:val="left"/>
      <w:pPr>
        <w:ind w:left="432" w:hanging="432"/>
      </w:pPr>
      <w:rPr>
        <w:rFonts w:cs="OpenSymbo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6">
    <w:nsid w:val="4B4562B1"/>
    <w:multiLevelType w:val="multilevel"/>
    <w:tmpl w:val="D7D6B874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eastAsia="Skoda Pro Office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>
    <w:nsid w:val="4C6760F0"/>
    <w:multiLevelType w:val="hybridMultilevel"/>
    <w:tmpl w:val="59B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F71F8"/>
    <w:multiLevelType w:val="multilevel"/>
    <w:tmpl w:val="1772BA5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9">
    <w:nsid w:val="4D6E300E"/>
    <w:multiLevelType w:val="multilevel"/>
    <w:tmpl w:val="869C7468"/>
    <w:styleLink w:val="WWNum9"/>
    <w:lvl w:ilvl="0">
      <w:numFmt w:val="bullet"/>
      <w:lvlText w:val="-"/>
      <w:lvlJc w:val="left"/>
      <w:rPr>
        <w:rFonts w:ascii="Arial Narrow" w:eastAsia="Lucida Sans Unicode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E41668E"/>
    <w:multiLevelType w:val="multilevel"/>
    <w:tmpl w:val="3BB4B48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1">
    <w:nsid w:val="4E8E6DB8"/>
    <w:multiLevelType w:val="multilevel"/>
    <w:tmpl w:val="FF0AD688"/>
    <w:styleLink w:val="WWNum91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>
    <w:nsid w:val="514F77C1"/>
    <w:multiLevelType w:val="multilevel"/>
    <w:tmpl w:val="DDA6BFDE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>
    <w:nsid w:val="585D3622"/>
    <w:multiLevelType w:val="multilevel"/>
    <w:tmpl w:val="E954E522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4">
    <w:nsid w:val="5A937D88"/>
    <w:multiLevelType w:val="multilevel"/>
    <w:tmpl w:val="2A0C6D32"/>
    <w:styleLink w:val="WWNum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>
    <w:nsid w:val="5ED31871"/>
    <w:multiLevelType w:val="multilevel"/>
    <w:tmpl w:val="AC9C5F40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6">
    <w:nsid w:val="62BB7391"/>
    <w:multiLevelType w:val="multilevel"/>
    <w:tmpl w:val="95EABDB2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/>
        <w:color w:val="00000A"/>
        <w:kern w:val="3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>
    <w:nsid w:val="6321294F"/>
    <w:multiLevelType w:val="multilevel"/>
    <w:tmpl w:val="11788668"/>
    <w:styleLink w:val="WWNum20"/>
    <w:lvl w:ilvl="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38">
    <w:nsid w:val="63BD20E2"/>
    <w:multiLevelType w:val="multilevel"/>
    <w:tmpl w:val="7A905FF6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>
    <w:nsid w:val="64636CCE"/>
    <w:multiLevelType w:val="multilevel"/>
    <w:tmpl w:val="D188C49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CC7703B"/>
    <w:multiLevelType w:val="multilevel"/>
    <w:tmpl w:val="BCAE015C"/>
    <w:styleLink w:val="WWNum2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1">
    <w:nsid w:val="6E9D5C95"/>
    <w:multiLevelType w:val="multilevel"/>
    <w:tmpl w:val="0C72D570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2">
    <w:nsid w:val="724509F6"/>
    <w:multiLevelType w:val="multilevel"/>
    <w:tmpl w:val="885E164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72B85B1A"/>
    <w:multiLevelType w:val="multilevel"/>
    <w:tmpl w:val="679A136E"/>
    <w:styleLink w:val="WW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3600" w:hanging="360"/>
      </w:pPr>
    </w:lvl>
  </w:abstractNum>
  <w:abstractNum w:abstractNumId="44">
    <w:nsid w:val="74CC01F4"/>
    <w:multiLevelType w:val="multilevel"/>
    <w:tmpl w:val="58F082F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771A7008"/>
    <w:multiLevelType w:val="multilevel"/>
    <w:tmpl w:val="755E17AA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6">
    <w:nsid w:val="78535B2B"/>
    <w:multiLevelType w:val="multilevel"/>
    <w:tmpl w:val="72D01D6C"/>
    <w:styleLink w:val="WWNum12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>
    <w:nsid w:val="785F2847"/>
    <w:multiLevelType w:val="multilevel"/>
    <w:tmpl w:val="EFFAE3C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78BD4CEF"/>
    <w:multiLevelType w:val="hybridMultilevel"/>
    <w:tmpl w:val="B4D62B52"/>
    <w:lvl w:ilvl="0" w:tplc="79F678FA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  <w:sz w:val="24"/>
          <w:szCs w:val="24"/>
        </w:rPr>
      </w:lvl>
    </w:lvlOverride>
  </w:num>
  <w:num w:numId="2">
    <w:abstractNumId w:val="19"/>
  </w:num>
  <w:num w:numId="3">
    <w:abstractNumId w:val="17"/>
  </w:num>
  <w:num w:numId="4">
    <w:abstractNumId w:val="29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5"/>
  </w:num>
  <w:num w:numId="18">
    <w:abstractNumId w:val="26"/>
  </w:num>
  <w:num w:numId="19">
    <w:abstractNumId w:val="28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44"/>
  </w:num>
  <w:num w:numId="35">
    <w:abstractNumId w:val="45"/>
  </w:num>
  <w:num w:numId="36">
    <w:abstractNumId w:val="46"/>
  </w:num>
  <w:num w:numId="37">
    <w:abstractNumId w:val="47"/>
  </w:num>
  <w:num w:numId="38">
    <w:abstractNumId w:val="48"/>
  </w:num>
  <w:num w:numId="3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</w:num>
  <w:num w:numId="41">
    <w:abstractNumId w:val="18"/>
  </w:num>
  <w:num w:numId="42">
    <w:abstractNumId w:val="24"/>
  </w:num>
  <w:num w:numId="43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A6"/>
    <w:rsid w:val="00026E16"/>
    <w:rsid w:val="00030942"/>
    <w:rsid w:val="00056C09"/>
    <w:rsid w:val="00074DBE"/>
    <w:rsid w:val="00084DA6"/>
    <w:rsid w:val="000B7CAC"/>
    <w:rsid w:val="000D0008"/>
    <w:rsid w:val="000D2553"/>
    <w:rsid w:val="000D6A2F"/>
    <w:rsid w:val="000F4547"/>
    <w:rsid w:val="001023B2"/>
    <w:rsid w:val="001043C8"/>
    <w:rsid w:val="001046D9"/>
    <w:rsid w:val="00110D1D"/>
    <w:rsid w:val="001115AC"/>
    <w:rsid w:val="00115996"/>
    <w:rsid w:val="0011685A"/>
    <w:rsid w:val="00125C42"/>
    <w:rsid w:val="00127711"/>
    <w:rsid w:val="0013197C"/>
    <w:rsid w:val="0013292A"/>
    <w:rsid w:val="001459F9"/>
    <w:rsid w:val="001540F1"/>
    <w:rsid w:val="00190764"/>
    <w:rsid w:val="001A29F9"/>
    <w:rsid w:val="001B6D15"/>
    <w:rsid w:val="001C607D"/>
    <w:rsid w:val="001D6804"/>
    <w:rsid w:val="001E158A"/>
    <w:rsid w:val="0022395B"/>
    <w:rsid w:val="002419F8"/>
    <w:rsid w:val="00245A13"/>
    <w:rsid w:val="00253BFA"/>
    <w:rsid w:val="00254EC8"/>
    <w:rsid w:val="00263F94"/>
    <w:rsid w:val="00281C7C"/>
    <w:rsid w:val="00283582"/>
    <w:rsid w:val="002851EA"/>
    <w:rsid w:val="00292219"/>
    <w:rsid w:val="00292418"/>
    <w:rsid w:val="00292E83"/>
    <w:rsid w:val="00293DF7"/>
    <w:rsid w:val="002A26DF"/>
    <w:rsid w:val="002B4EC3"/>
    <w:rsid w:val="002C4432"/>
    <w:rsid w:val="002C49EE"/>
    <w:rsid w:val="002D3FF5"/>
    <w:rsid w:val="002E777A"/>
    <w:rsid w:val="00323576"/>
    <w:rsid w:val="00324777"/>
    <w:rsid w:val="003533B3"/>
    <w:rsid w:val="00381643"/>
    <w:rsid w:val="00382148"/>
    <w:rsid w:val="003849B0"/>
    <w:rsid w:val="00396BC9"/>
    <w:rsid w:val="003A12DD"/>
    <w:rsid w:val="003A383A"/>
    <w:rsid w:val="003A63EF"/>
    <w:rsid w:val="003B6975"/>
    <w:rsid w:val="003C016E"/>
    <w:rsid w:val="003C3011"/>
    <w:rsid w:val="003C7BAF"/>
    <w:rsid w:val="003C7F76"/>
    <w:rsid w:val="003D74F0"/>
    <w:rsid w:val="003E6020"/>
    <w:rsid w:val="00401D56"/>
    <w:rsid w:val="00411496"/>
    <w:rsid w:val="00426F7A"/>
    <w:rsid w:val="00426FBE"/>
    <w:rsid w:val="00434AD6"/>
    <w:rsid w:val="00457923"/>
    <w:rsid w:val="0046275C"/>
    <w:rsid w:val="004965BB"/>
    <w:rsid w:val="004B253C"/>
    <w:rsid w:val="004B2FC4"/>
    <w:rsid w:val="004D71FA"/>
    <w:rsid w:val="004E2E1D"/>
    <w:rsid w:val="004E31C3"/>
    <w:rsid w:val="0051237A"/>
    <w:rsid w:val="00512C47"/>
    <w:rsid w:val="00517A28"/>
    <w:rsid w:val="005227EC"/>
    <w:rsid w:val="00537BFB"/>
    <w:rsid w:val="0054674E"/>
    <w:rsid w:val="00550D7D"/>
    <w:rsid w:val="0055284E"/>
    <w:rsid w:val="00553997"/>
    <w:rsid w:val="005711FE"/>
    <w:rsid w:val="005B23A6"/>
    <w:rsid w:val="005B69F2"/>
    <w:rsid w:val="005C4AE8"/>
    <w:rsid w:val="005C6187"/>
    <w:rsid w:val="005D2B0D"/>
    <w:rsid w:val="005D79A5"/>
    <w:rsid w:val="005E3F4F"/>
    <w:rsid w:val="005F72E6"/>
    <w:rsid w:val="00615E3F"/>
    <w:rsid w:val="006262C0"/>
    <w:rsid w:val="00630F66"/>
    <w:rsid w:val="00633EE5"/>
    <w:rsid w:val="0063498A"/>
    <w:rsid w:val="00634D69"/>
    <w:rsid w:val="00642FDF"/>
    <w:rsid w:val="006453B4"/>
    <w:rsid w:val="00645FEB"/>
    <w:rsid w:val="006517CE"/>
    <w:rsid w:val="006535EE"/>
    <w:rsid w:val="00661031"/>
    <w:rsid w:val="006616A9"/>
    <w:rsid w:val="00667CC3"/>
    <w:rsid w:val="0067148E"/>
    <w:rsid w:val="006723A4"/>
    <w:rsid w:val="00675234"/>
    <w:rsid w:val="00680BD2"/>
    <w:rsid w:val="00682925"/>
    <w:rsid w:val="00697BEF"/>
    <w:rsid w:val="006A2857"/>
    <w:rsid w:val="006B0DF0"/>
    <w:rsid w:val="00712AAC"/>
    <w:rsid w:val="00717850"/>
    <w:rsid w:val="00723AA4"/>
    <w:rsid w:val="007241E5"/>
    <w:rsid w:val="007473DB"/>
    <w:rsid w:val="0076008F"/>
    <w:rsid w:val="007654E9"/>
    <w:rsid w:val="007675FC"/>
    <w:rsid w:val="007855CC"/>
    <w:rsid w:val="00786C0C"/>
    <w:rsid w:val="00793A5F"/>
    <w:rsid w:val="007B4AA6"/>
    <w:rsid w:val="007C4674"/>
    <w:rsid w:val="00802F81"/>
    <w:rsid w:val="00811083"/>
    <w:rsid w:val="00815D37"/>
    <w:rsid w:val="00817BA7"/>
    <w:rsid w:val="00836059"/>
    <w:rsid w:val="0084520D"/>
    <w:rsid w:val="008745CB"/>
    <w:rsid w:val="00884F03"/>
    <w:rsid w:val="008C734F"/>
    <w:rsid w:val="008D1111"/>
    <w:rsid w:val="008E135C"/>
    <w:rsid w:val="009025EC"/>
    <w:rsid w:val="00904156"/>
    <w:rsid w:val="009235D8"/>
    <w:rsid w:val="009449EE"/>
    <w:rsid w:val="00956EEC"/>
    <w:rsid w:val="00957CD7"/>
    <w:rsid w:val="00961385"/>
    <w:rsid w:val="00962048"/>
    <w:rsid w:val="00986AFB"/>
    <w:rsid w:val="009A00FE"/>
    <w:rsid w:val="009A0DA5"/>
    <w:rsid w:val="009A32B5"/>
    <w:rsid w:val="009B68E8"/>
    <w:rsid w:val="009F1443"/>
    <w:rsid w:val="009F62AF"/>
    <w:rsid w:val="00A03BCD"/>
    <w:rsid w:val="00A052B7"/>
    <w:rsid w:val="00A06982"/>
    <w:rsid w:val="00A21382"/>
    <w:rsid w:val="00A22D52"/>
    <w:rsid w:val="00A23C8D"/>
    <w:rsid w:val="00A269A9"/>
    <w:rsid w:val="00A471C1"/>
    <w:rsid w:val="00A63B80"/>
    <w:rsid w:val="00A6438F"/>
    <w:rsid w:val="00A73EDD"/>
    <w:rsid w:val="00A75F93"/>
    <w:rsid w:val="00A779F5"/>
    <w:rsid w:val="00A77A33"/>
    <w:rsid w:val="00A835ED"/>
    <w:rsid w:val="00A910DB"/>
    <w:rsid w:val="00A96F92"/>
    <w:rsid w:val="00AC2907"/>
    <w:rsid w:val="00AC6BA6"/>
    <w:rsid w:val="00AE3BC3"/>
    <w:rsid w:val="00AE44BB"/>
    <w:rsid w:val="00AF7FD8"/>
    <w:rsid w:val="00B038F7"/>
    <w:rsid w:val="00B068B9"/>
    <w:rsid w:val="00B12BB6"/>
    <w:rsid w:val="00B148D3"/>
    <w:rsid w:val="00B2316E"/>
    <w:rsid w:val="00B24CEB"/>
    <w:rsid w:val="00B26097"/>
    <w:rsid w:val="00B347B8"/>
    <w:rsid w:val="00B84563"/>
    <w:rsid w:val="00B8524E"/>
    <w:rsid w:val="00B854A5"/>
    <w:rsid w:val="00B95A85"/>
    <w:rsid w:val="00BB3D23"/>
    <w:rsid w:val="00BD5B53"/>
    <w:rsid w:val="00BD5C26"/>
    <w:rsid w:val="00BF29D7"/>
    <w:rsid w:val="00C210DF"/>
    <w:rsid w:val="00C218E1"/>
    <w:rsid w:val="00C3351B"/>
    <w:rsid w:val="00C557FD"/>
    <w:rsid w:val="00C57D07"/>
    <w:rsid w:val="00C61B1D"/>
    <w:rsid w:val="00C651F6"/>
    <w:rsid w:val="00C66AED"/>
    <w:rsid w:val="00C717D6"/>
    <w:rsid w:val="00C812E9"/>
    <w:rsid w:val="00C9109D"/>
    <w:rsid w:val="00CA174C"/>
    <w:rsid w:val="00CB233C"/>
    <w:rsid w:val="00CB4031"/>
    <w:rsid w:val="00CC1FFA"/>
    <w:rsid w:val="00CC45D9"/>
    <w:rsid w:val="00CC6CD7"/>
    <w:rsid w:val="00CF3B48"/>
    <w:rsid w:val="00D0135C"/>
    <w:rsid w:val="00D07128"/>
    <w:rsid w:val="00D1353F"/>
    <w:rsid w:val="00D21E29"/>
    <w:rsid w:val="00D25623"/>
    <w:rsid w:val="00D30E3E"/>
    <w:rsid w:val="00D33999"/>
    <w:rsid w:val="00D54247"/>
    <w:rsid w:val="00D60106"/>
    <w:rsid w:val="00D60C29"/>
    <w:rsid w:val="00D634E8"/>
    <w:rsid w:val="00D63C9D"/>
    <w:rsid w:val="00D71FB9"/>
    <w:rsid w:val="00D74827"/>
    <w:rsid w:val="00D7778D"/>
    <w:rsid w:val="00D908F8"/>
    <w:rsid w:val="00D95D74"/>
    <w:rsid w:val="00D966AC"/>
    <w:rsid w:val="00DA6BFE"/>
    <w:rsid w:val="00DE3D2D"/>
    <w:rsid w:val="00E11FB4"/>
    <w:rsid w:val="00E25A4B"/>
    <w:rsid w:val="00E26307"/>
    <w:rsid w:val="00E36D5F"/>
    <w:rsid w:val="00E41F29"/>
    <w:rsid w:val="00E5597A"/>
    <w:rsid w:val="00E630E1"/>
    <w:rsid w:val="00E6533A"/>
    <w:rsid w:val="00E72EC2"/>
    <w:rsid w:val="00E74A6B"/>
    <w:rsid w:val="00EC09D8"/>
    <w:rsid w:val="00EC24E7"/>
    <w:rsid w:val="00EE689D"/>
    <w:rsid w:val="00EF7FAC"/>
    <w:rsid w:val="00F12220"/>
    <w:rsid w:val="00F24C9C"/>
    <w:rsid w:val="00F41185"/>
    <w:rsid w:val="00F44504"/>
    <w:rsid w:val="00F476C6"/>
    <w:rsid w:val="00F51326"/>
    <w:rsid w:val="00F72444"/>
    <w:rsid w:val="00F87A98"/>
    <w:rsid w:val="00F9227B"/>
    <w:rsid w:val="00FA24D5"/>
    <w:rsid w:val="00FB11A6"/>
    <w:rsid w:val="00FB52BD"/>
    <w:rsid w:val="00FC4B37"/>
    <w:rsid w:val="00FC748E"/>
    <w:rsid w:val="00FC7C69"/>
    <w:rsid w:val="00FE1342"/>
    <w:rsid w:val="00FF1678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0" w:qFormat="1"/>
    <w:lsdException w:name="envelope return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FB11A6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C6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7C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FB11A6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styleId="Strong">
    <w:name w:val="Strong"/>
    <w:qFormat/>
    <w:rsid w:val="00FB11A6"/>
    <w:rPr>
      <w:b/>
      <w:bCs/>
    </w:rPr>
  </w:style>
  <w:style w:type="paragraph" w:customStyle="1" w:styleId="1tekst">
    <w:name w:val="1tekst"/>
    <w:basedOn w:val="Normal"/>
    <w:uiPriority w:val="99"/>
    <w:rsid w:val="0029241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styleId="SubtleEmphasis">
    <w:name w:val="Subtle Emphasis"/>
    <w:uiPriority w:val="99"/>
    <w:qFormat/>
    <w:rsid w:val="00292418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92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21382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B52BD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52BD"/>
    <w:rPr>
      <w:rFonts w:cs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FC7C69"/>
    <w:rPr>
      <w:rFonts w:ascii="Cambria" w:eastAsia="Times New Roman" w:hAnsi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FC7C69"/>
    <w:rPr>
      <w:rFonts w:ascii="Cambria" w:eastAsia="Times New Roman" w:hAnsi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1"/>
    <w:qFormat/>
    <w:rsid w:val="00FC7C69"/>
    <w:rPr>
      <w:rFonts w:cs="Calibri"/>
      <w:sz w:val="24"/>
      <w:szCs w:val="24"/>
    </w:rPr>
  </w:style>
  <w:style w:type="paragraph" w:customStyle="1" w:styleId="t-98-2">
    <w:name w:val="t-98-2"/>
    <w:basedOn w:val="Normal"/>
    <w:uiPriority w:val="99"/>
    <w:rsid w:val="00FC7C6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FC7C6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FC7C6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rsid w:val="00FC7C6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rsid w:val="00FC7C69"/>
    <w:rPr>
      <w:rFonts w:ascii="Times New Roman" w:eastAsia="PMingLiU" w:hAnsi="Times New Roman"/>
      <w:lang w:val="en-GB" w:eastAsia="x-none"/>
    </w:rPr>
  </w:style>
  <w:style w:type="paragraph" w:styleId="PlainText">
    <w:name w:val="Plain Text"/>
    <w:basedOn w:val="Normal"/>
    <w:link w:val="PlainTextChar"/>
    <w:uiPriority w:val="99"/>
    <w:rsid w:val="00FC7C6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uiPriority w:val="99"/>
    <w:rsid w:val="00FC7C69"/>
    <w:rPr>
      <w:rFonts w:ascii="Courier New" w:eastAsia="PMingLiU" w:hAnsi="Courier New"/>
      <w:lang w:val="fr-FR" w:eastAsia="x-none"/>
    </w:rPr>
  </w:style>
  <w:style w:type="character" w:customStyle="1" w:styleId="CommentTextChar">
    <w:name w:val="Comment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FC7C6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FC7C69"/>
    <w:rPr>
      <w:rFonts w:eastAsia="PMingLiU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FC7C6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FC7C6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C7C69"/>
    <w:rPr>
      <w:rFonts w:eastAsia="PMingLiU"/>
      <w:b/>
      <w:bCs/>
      <w:lang w:val="en-US" w:eastAsia="zh-TW"/>
    </w:rPr>
  </w:style>
  <w:style w:type="paragraph" w:customStyle="1" w:styleId="4clan">
    <w:name w:val="4clan"/>
    <w:basedOn w:val="Normal"/>
    <w:uiPriority w:val="99"/>
    <w:rsid w:val="00FC7C6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FC7C69"/>
    <w:rPr>
      <w:rFonts w:eastAsia="PMingLiU"/>
      <w:lang w:val="en-US" w:eastAsia="zh-TW"/>
    </w:rPr>
  </w:style>
  <w:style w:type="character" w:styleId="FootnoteReference">
    <w:name w:val="footnote reference"/>
    <w:uiPriority w:val="99"/>
    <w:rsid w:val="00FC7C6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FC7C69"/>
    <w:rPr>
      <w:rFonts w:eastAsia="PMingLiU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FC7C6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FC7C69"/>
    <w:rPr>
      <w:rFonts w:ascii="Cambria" w:eastAsia="Times New Roman" w:hAnsi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7C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FC7C69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FC7C6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FC7C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FC7C6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FC7C69"/>
    <w:rPr>
      <w:color w:val="0000FF"/>
      <w:u w:val="single"/>
    </w:rPr>
  </w:style>
  <w:style w:type="character" w:styleId="SubtleReference">
    <w:name w:val="Subtle Reference"/>
    <w:uiPriority w:val="99"/>
    <w:qFormat/>
    <w:rsid w:val="00FC7C6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FC7C69"/>
    <w:pPr>
      <w:spacing w:after="100"/>
      <w:ind w:left="440"/>
    </w:pPr>
    <w:rPr>
      <w:rFonts w:eastAsia="PMingLiU"/>
      <w:lang w:eastAsia="zh-TW"/>
    </w:rPr>
  </w:style>
  <w:style w:type="character" w:styleId="CommentReference">
    <w:name w:val="annotation reference"/>
    <w:uiPriority w:val="99"/>
    <w:semiHidden/>
    <w:rsid w:val="00FC7C69"/>
    <w:rPr>
      <w:sz w:val="16"/>
      <w:szCs w:val="16"/>
    </w:rPr>
  </w:style>
  <w:style w:type="character" w:styleId="EndnoteReference">
    <w:name w:val="endnote reference"/>
    <w:uiPriority w:val="99"/>
    <w:semiHidden/>
    <w:rsid w:val="00FC7C69"/>
    <w:rPr>
      <w:vertAlign w:val="superscript"/>
    </w:rPr>
  </w:style>
  <w:style w:type="character" w:customStyle="1" w:styleId="apple-converted-space">
    <w:name w:val="apple-converted-space"/>
    <w:uiPriority w:val="99"/>
    <w:rsid w:val="00FC7C69"/>
  </w:style>
  <w:style w:type="paragraph" w:styleId="TOC4">
    <w:name w:val="toc 4"/>
    <w:basedOn w:val="Normal"/>
    <w:next w:val="Normal"/>
    <w:autoRedefine/>
    <w:uiPriority w:val="99"/>
    <w:semiHidden/>
    <w:rsid w:val="00FC7C6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FC7C6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FC7C6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FC7C6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FC7C6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FC7C6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FC7C6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Mention">
    <w:name w:val="Mention"/>
    <w:uiPriority w:val="99"/>
    <w:semiHidden/>
    <w:unhideWhenUsed/>
    <w:rsid w:val="00FC7C69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FC7C69"/>
    <w:rPr>
      <w:color w:val="808080"/>
      <w:shd w:val="clear" w:color="auto" w:fill="E6E6E6"/>
    </w:rPr>
  </w:style>
  <w:style w:type="character" w:customStyle="1" w:styleId="FootnoteCharacters">
    <w:name w:val="Footnote Characters"/>
    <w:rsid w:val="00FC7C69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7C6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FC7C69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7C69"/>
  </w:style>
  <w:style w:type="paragraph" w:customStyle="1" w:styleId="Standard">
    <w:name w:val="Standard"/>
    <w:rsid w:val="00FC7C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FC7C69"/>
  </w:style>
  <w:style w:type="paragraph" w:customStyle="1" w:styleId="TableContents">
    <w:name w:val="Table Contents"/>
    <w:basedOn w:val="Normal"/>
    <w:rsid w:val="00FC7C69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FC7C69"/>
  </w:style>
  <w:style w:type="numbering" w:customStyle="1" w:styleId="WWNum12">
    <w:name w:val="WWNum12"/>
    <w:basedOn w:val="NoList"/>
    <w:rsid w:val="00FC7C69"/>
    <w:pPr>
      <w:numPr>
        <w:numId w:val="1"/>
      </w:numPr>
    </w:pPr>
  </w:style>
  <w:style w:type="numbering" w:customStyle="1" w:styleId="WWNum14">
    <w:name w:val="WWNum14"/>
    <w:basedOn w:val="NoList"/>
    <w:rsid w:val="00FC7C69"/>
    <w:pPr>
      <w:numPr>
        <w:numId w:val="2"/>
      </w:numPr>
    </w:pPr>
  </w:style>
  <w:style w:type="numbering" w:customStyle="1" w:styleId="WWNum11">
    <w:name w:val="WWNum11"/>
    <w:basedOn w:val="NoList"/>
    <w:rsid w:val="00FC7C69"/>
    <w:pPr>
      <w:numPr>
        <w:numId w:val="3"/>
      </w:numPr>
    </w:pPr>
  </w:style>
  <w:style w:type="numbering" w:customStyle="1" w:styleId="WWNum9">
    <w:name w:val="WWNum9"/>
    <w:basedOn w:val="NoList"/>
    <w:rsid w:val="00FC7C69"/>
    <w:pPr>
      <w:numPr>
        <w:numId w:val="4"/>
      </w:numPr>
    </w:pPr>
  </w:style>
  <w:style w:type="numbering" w:customStyle="1" w:styleId="NoList4">
    <w:name w:val="No List4"/>
    <w:next w:val="NoList"/>
    <w:uiPriority w:val="99"/>
    <w:semiHidden/>
    <w:unhideWhenUsed/>
    <w:rsid w:val="00FC7C69"/>
  </w:style>
  <w:style w:type="character" w:styleId="FollowedHyperlink">
    <w:name w:val="FollowedHyperlink"/>
    <w:uiPriority w:val="99"/>
    <w:semiHidden/>
    <w:unhideWhenUsed/>
    <w:rsid w:val="000D6A2F"/>
    <w:rPr>
      <w:color w:val="954F72"/>
      <w:u w:val="single"/>
    </w:rPr>
  </w:style>
  <w:style w:type="character" w:customStyle="1" w:styleId="Heading1Char1">
    <w:name w:val="Heading 1 Char1"/>
    <w:aliases w:val="Heading 1. Char1"/>
    <w:uiPriority w:val="9"/>
    <w:rsid w:val="000D6A2F"/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paragraph" w:customStyle="1" w:styleId="msonormal0">
    <w:name w:val="msonormal"/>
    <w:basedOn w:val="Normal"/>
    <w:rsid w:val="000D6A2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BodyTextChar1">
    <w:name w:val="Body Text Char1"/>
    <w:aliases w:val="Char10 Char1"/>
    <w:uiPriority w:val="99"/>
    <w:semiHidden/>
    <w:rsid w:val="000D6A2F"/>
    <w:rPr>
      <w:rFonts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0D6A2F"/>
    <w:pPr>
      <w:spacing w:after="120"/>
      <w:textAlignment w:val="auto"/>
    </w:pPr>
    <w:rPr>
      <w:rFonts w:eastAsia="SimSun" w:cs="Mangal"/>
      <w:lang w:val="sr-Latn-RS" w:eastAsia="zh-CN" w:bidi="hi-IN"/>
    </w:rPr>
  </w:style>
  <w:style w:type="paragraph" w:customStyle="1" w:styleId="Heading">
    <w:name w:val="Heading"/>
    <w:basedOn w:val="Standard"/>
    <w:next w:val="Textbody"/>
    <w:rsid w:val="000D6A2F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sr-Latn-RS" w:eastAsia="zh-CN" w:bidi="hi-IN"/>
    </w:rPr>
  </w:style>
  <w:style w:type="paragraph" w:customStyle="1" w:styleId="Index">
    <w:name w:val="Index"/>
    <w:basedOn w:val="Standard"/>
    <w:rsid w:val="000D6A2F"/>
    <w:pPr>
      <w:suppressLineNumbers/>
      <w:textAlignment w:val="auto"/>
    </w:pPr>
    <w:rPr>
      <w:rFonts w:eastAsia="SimSun" w:cs="Mangal"/>
      <w:lang w:val="sr-Latn-RS" w:eastAsia="zh-CN" w:bidi="hi-IN"/>
    </w:rPr>
  </w:style>
  <w:style w:type="paragraph" w:customStyle="1" w:styleId="TableHeading">
    <w:name w:val="Table Heading"/>
    <w:basedOn w:val="TableContents"/>
    <w:rsid w:val="000D6A2F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bCs/>
      <w:kern w:val="3"/>
      <w:sz w:val="24"/>
      <w:szCs w:val="24"/>
      <w:lang w:val="sr-Latn-RS" w:eastAsia="zh-CN" w:bidi="hi-IN"/>
    </w:rPr>
  </w:style>
  <w:style w:type="paragraph" w:customStyle="1" w:styleId="ContentsHeading">
    <w:name w:val="Contents Heading"/>
    <w:basedOn w:val="Heading1"/>
    <w:rsid w:val="000D6A2F"/>
    <w:pPr>
      <w:keepLines/>
      <w:widowControl w:val="0"/>
      <w:suppressLineNumbers/>
      <w:suppressAutoHyphens/>
      <w:autoSpaceDN w:val="0"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kern w:val="3"/>
      <w:sz w:val="32"/>
      <w:szCs w:val="32"/>
      <w:u w:val="none"/>
      <w:lang w:val="de-DE" w:eastAsia="en-US" w:bidi="fa-IR"/>
    </w:rPr>
  </w:style>
  <w:style w:type="paragraph" w:customStyle="1" w:styleId="Contents1">
    <w:name w:val="Contents 1"/>
    <w:basedOn w:val="Standard"/>
    <w:rsid w:val="000D6A2F"/>
    <w:pPr>
      <w:tabs>
        <w:tab w:val="right" w:leader="dot" w:pos="9062"/>
      </w:tabs>
      <w:spacing w:after="100" w:line="276" w:lineRule="auto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2">
    <w:name w:val="Contents 2"/>
    <w:basedOn w:val="Standard"/>
    <w:rsid w:val="000D6A2F"/>
    <w:pPr>
      <w:tabs>
        <w:tab w:val="right" w:leader="dot" w:pos="9282"/>
      </w:tabs>
      <w:spacing w:after="100" w:line="276" w:lineRule="auto"/>
      <w:ind w:left="220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3">
    <w:name w:val="Contents 3"/>
    <w:basedOn w:val="Standard"/>
    <w:rsid w:val="000D6A2F"/>
    <w:pPr>
      <w:tabs>
        <w:tab w:val="right" w:leader="dot" w:pos="9512"/>
      </w:tabs>
      <w:spacing w:after="100" w:line="276" w:lineRule="auto"/>
      <w:ind w:left="440"/>
      <w:textAlignment w:val="auto"/>
    </w:pPr>
    <w:rPr>
      <w:rFonts w:ascii="Calibri" w:eastAsia="PMingLiU" w:hAnsi="Calibri" w:cs="Calibri"/>
      <w:lang w:eastAsia="zh-TW"/>
    </w:rPr>
  </w:style>
  <w:style w:type="paragraph" w:customStyle="1" w:styleId="Contents4">
    <w:name w:val="Contents 4"/>
    <w:basedOn w:val="Standard"/>
    <w:rsid w:val="000D6A2F"/>
    <w:pPr>
      <w:tabs>
        <w:tab w:val="right" w:leader="dot" w:pos="9449"/>
      </w:tabs>
      <w:spacing w:after="100" w:line="276" w:lineRule="auto"/>
      <w:ind w:left="660"/>
      <w:textAlignment w:val="auto"/>
    </w:pPr>
    <w:rPr>
      <w:rFonts w:ascii="Calibri" w:eastAsia="Times New Roman" w:hAnsi="Calibri" w:cs="Calibri"/>
    </w:rPr>
  </w:style>
  <w:style w:type="paragraph" w:customStyle="1" w:styleId="Contents5">
    <w:name w:val="Contents 5"/>
    <w:basedOn w:val="Standard"/>
    <w:rsid w:val="000D6A2F"/>
    <w:pPr>
      <w:tabs>
        <w:tab w:val="right" w:leader="dot" w:pos="9386"/>
      </w:tabs>
      <w:spacing w:after="100" w:line="276" w:lineRule="auto"/>
      <w:ind w:left="880"/>
      <w:textAlignment w:val="auto"/>
    </w:pPr>
    <w:rPr>
      <w:rFonts w:ascii="Calibri" w:eastAsia="Times New Roman" w:hAnsi="Calibri" w:cs="Calibri"/>
    </w:rPr>
  </w:style>
  <w:style w:type="paragraph" w:customStyle="1" w:styleId="Contents6">
    <w:name w:val="Contents 6"/>
    <w:basedOn w:val="Standard"/>
    <w:rsid w:val="000D6A2F"/>
    <w:pPr>
      <w:tabs>
        <w:tab w:val="right" w:leader="dot" w:pos="9323"/>
      </w:tabs>
      <w:spacing w:after="100" w:line="276" w:lineRule="auto"/>
      <w:ind w:left="1100"/>
      <w:textAlignment w:val="auto"/>
    </w:pPr>
    <w:rPr>
      <w:rFonts w:ascii="Calibri" w:eastAsia="Times New Roman" w:hAnsi="Calibri" w:cs="Calibri"/>
    </w:rPr>
  </w:style>
  <w:style w:type="paragraph" w:customStyle="1" w:styleId="Contents7">
    <w:name w:val="Contents 7"/>
    <w:basedOn w:val="Standard"/>
    <w:rsid w:val="000D6A2F"/>
    <w:pPr>
      <w:tabs>
        <w:tab w:val="right" w:leader="dot" w:pos="9260"/>
      </w:tabs>
      <w:spacing w:after="100" w:line="276" w:lineRule="auto"/>
      <w:ind w:left="1320"/>
      <w:textAlignment w:val="auto"/>
    </w:pPr>
    <w:rPr>
      <w:rFonts w:ascii="Calibri" w:eastAsia="Times New Roman" w:hAnsi="Calibri" w:cs="Calibri"/>
    </w:rPr>
  </w:style>
  <w:style w:type="paragraph" w:customStyle="1" w:styleId="Contents8">
    <w:name w:val="Contents 8"/>
    <w:basedOn w:val="Standard"/>
    <w:rsid w:val="000D6A2F"/>
    <w:pPr>
      <w:tabs>
        <w:tab w:val="right" w:leader="dot" w:pos="9197"/>
      </w:tabs>
      <w:spacing w:after="100" w:line="276" w:lineRule="auto"/>
      <w:ind w:left="1540"/>
      <w:textAlignment w:val="auto"/>
    </w:pPr>
    <w:rPr>
      <w:rFonts w:ascii="Calibri" w:eastAsia="Times New Roman" w:hAnsi="Calibri" w:cs="Calibri"/>
    </w:rPr>
  </w:style>
  <w:style w:type="paragraph" w:customStyle="1" w:styleId="Contents9">
    <w:name w:val="Contents 9"/>
    <w:basedOn w:val="Standard"/>
    <w:rsid w:val="000D6A2F"/>
    <w:pPr>
      <w:tabs>
        <w:tab w:val="right" w:leader="dot" w:pos="9134"/>
      </w:tabs>
      <w:spacing w:after="100" w:line="276" w:lineRule="auto"/>
      <w:ind w:left="1760"/>
      <w:textAlignment w:val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0D6A2F"/>
    <w:rPr>
      <w:rFonts w:ascii="Symbol" w:hAnsi="Symbol" w:cs="OpenSymbol, 'Courier New'" w:hint="default"/>
    </w:rPr>
  </w:style>
  <w:style w:type="character" w:customStyle="1" w:styleId="WW8Num1z1">
    <w:name w:val="WW8Num1z1"/>
    <w:rsid w:val="000D6A2F"/>
  </w:style>
  <w:style w:type="character" w:customStyle="1" w:styleId="WW8Num1z2">
    <w:name w:val="WW8Num1z2"/>
    <w:rsid w:val="000D6A2F"/>
  </w:style>
  <w:style w:type="character" w:customStyle="1" w:styleId="WW8Num1z3">
    <w:name w:val="WW8Num1z3"/>
    <w:rsid w:val="000D6A2F"/>
  </w:style>
  <w:style w:type="character" w:customStyle="1" w:styleId="WW8Num1z4">
    <w:name w:val="WW8Num1z4"/>
    <w:rsid w:val="000D6A2F"/>
  </w:style>
  <w:style w:type="character" w:customStyle="1" w:styleId="Internetlink">
    <w:name w:val="Internet link"/>
    <w:rsid w:val="000D6A2F"/>
    <w:rPr>
      <w:color w:val="0000FF"/>
      <w:u w:val="single" w:color="000000"/>
    </w:rPr>
  </w:style>
  <w:style w:type="character" w:customStyle="1" w:styleId="FootnoteSymbol">
    <w:name w:val="Footnote Symbol"/>
    <w:rsid w:val="000D6A2F"/>
    <w:rPr>
      <w:position w:val="0"/>
      <w:vertAlign w:val="superscript"/>
    </w:rPr>
  </w:style>
  <w:style w:type="character" w:customStyle="1" w:styleId="ListLabel1">
    <w:name w:val="ListLabel 1"/>
    <w:rsid w:val="000D6A2F"/>
    <w:rPr>
      <w:rFonts w:ascii="OpenSymbol" w:hAnsi="OpenSymbol" w:cs="OpenSymbol" w:hint="default"/>
    </w:rPr>
  </w:style>
  <w:style w:type="character" w:customStyle="1" w:styleId="ListLabel2">
    <w:name w:val="ListLabel 2"/>
    <w:rsid w:val="000D6A2F"/>
    <w:rPr>
      <w:rFonts w:ascii="Times New Roman" w:eastAsia="Times New Roman" w:hAnsi="Times New Roman" w:cs="Times New Roman" w:hint="default"/>
      <w:spacing w:val="-1"/>
      <w:sz w:val="24"/>
      <w:szCs w:val="24"/>
    </w:rPr>
  </w:style>
  <w:style w:type="character" w:customStyle="1" w:styleId="ListLabel3">
    <w:name w:val="ListLabel 3"/>
    <w:rsid w:val="000D6A2F"/>
    <w:rPr>
      <w:rFonts w:ascii="Calibri" w:eastAsia="Calibri" w:hAnsi="Calibri" w:cs="Times New Roman" w:hint="default"/>
    </w:rPr>
  </w:style>
  <w:style w:type="character" w:customStyle="1" w:styleId="ListLabel4">
    <w:name w:val="ListLabel 4"/>
    <w:rsid w:val="000D6A2F"/>
    <w:rPr>
      <w:rFonts w:ascii="Courier New" w:hAnsi="Courier New" w:cs="Courier New" w:hint="default"/>
    </w:rPr>
  </w:style>
  <w:style w:type="character" w:customStyle="1" w:styleId="ListLabel5">
    <w:name w:val="ListLabel 5"/>
    <w:rsid w:val="000D6A2F"/>
    <w:rPr>
      <w:rFonts w:ascii="Times New Roman" w:hAnsi="Times New Roman" w:cs="Times New Roman" w:hint="default"/>
      <w:sz w:val="24"/>
      <w:szCs w:val="24"/>
    </w:rPr>
  </w:style>
  <w:style w:type="character" w:customStyle="1" w:styleId="ListLabel6">
    <w:name w:val="ListLabel 6"/>
    <w:rsid w:val="000D6A2F"/>
    <w:rPr>
      <w:rFonts w:ascii="Calibri" w:eastAsia="Calibri" w:hAnsi="Calibri" w:cs="Calibri" w:hint="default"/>
      <w:color w:val="000000"/>
    </w:rPr>
  </w:style>
  <w:style w:type="character" w:customStyle="1" w:styleId="ListLabel7">
    <w:name w:val="ListLabel 7"/>
    <w:rsid w:val="000D6A2F"/>
    <w:rPr>
      <w:rFonts w:ascii="Lucida Sans Unicode" w:eastAsia="Lucida Sans Unicode" w:hAnsi="Lucida Sans Unicode" w:cs="Times New Roman" w:hint="default"/>
    </w:rPr>
  </w:style>
  <w:style w:type="character" w:customStyle="1" w:styleId="ListLabel8">
    <w:name w:val="ListLabel 8"/>
    <w:rsid w:val="000D6A2F"/>
    <w:rPr>
      <w:rFonts w:ascii="Skoda Pro Office" w:eastAsia="Skoda Pro Office" w:hAnsi="Skoda Pro Office" w:cs="Arial" w:hint="default"/>
    </w:rPr>
  </w:style>
  <w:style w:type="character" w:customStyle="1" w:styleId="ListLabel9">
    <w:name w:val="ListLabel 9"/>
    <w:rsid w:val="000D6A2F"/>
    <w:rPr>
      <w:rFonts w:ascii="Calibri" w:eastAsia="Calibri" w:hAnsi="Calibri" w:cs="Times New Roman" w:hint="default"/>
      <w:b/>
      <w:bCs/>
      <w:i/>
      <w:iCs w:val="0"/>
      <w:color w:val="00000A"/>
      <w:kern w:val="3"/>
      <w:sz w:val="24"/>
      <w:szCs w:val="24"/>
      <w:lang w:val="pt-BR"/>
    </w:rPr>
  </w:style>
  <w:style w:type="paragraph" w:styleId="Caption">
    <w:name w:val="caption"/>
    <w:basedOn w:val="Standard"/>
    <w:unhideWhenUsed/>
    <w:qFormat/>
    <w:rsid w:val="000D6A2F"/>
    <w:pPr>
      <w:suppressLineNumbers/>
      <w:spacing w:before="120" w:after="120"/>
      <w:textAlignment w:val="auto"/>
    </w:pPr>
    <w:rPr>
      <w:rFonts w:eastAsia="SimSun" w:cs="Mangal"/>
      <w:i/>
      <w:iCs/>
      <w:lang w:val="sr-Latn-RS" w:eastAsia="zh-CN" w:bidi="hi-IN"/>
    </w:rPr>
  </w:style>
  <w:style w:type="paragraph" w:styleId="List">
    <w:name w:val="List"/>
    <w:basedOn w:val="Textbody"/>
    <w:semiHidden/>
    <w:unhideWhenUsed/>
    <w:rsid w:val="000D6A2F"/>
  </w:style>
  <w:style w:type="numbering" w:customStyle="1" w:styleId="WWNum141">
    <w:name w:val="WWNum141"/>
    <w:rsid w:val="000D6A2F"/>
    <w:pPr>
      <w:numPr>
        <w:numId w:val="6"/>
      </w:numPr>
    </w:pPr>
  </w:style>
  <w:style w:type="numbering" w:customStyle="1" w:styleId="WWNum17">
    <w:name w:val="WWNum17"/>
    <w:rsid w:val="000D6A2F"/>
    <w:pPr>
      <w:numPr>
        <w:numId w:val="7"/>
      </w:numPr>
    </w:pPr>
  </w:style>
  <w:style w:type="numbering" w:customStyle="1" w:styleId="WWNum29">
    <w:name w:val="WWNum29"/>
    <w:rsid w:val="000D6A2F"/>
    <w:pPr>
      <w:numPr>
        <w:numId w:val="8"/>
      </w:numPr>
    </w:pPr>
  </w:style>
  <w:style w:type="numbering" w:customStyle="1" w:styleId="WWNum13">
    <w:name w:val="WWNum13"/>
    <w:rsid w:val="000D6A2F"/>
    <w:pPr>
      <w:numPr>
        <w:numId w:val="9"/>
      </w:numPr>
    </w:pPr>
  </w:style>
  <w:style w:type="numbering" w:customStyle="1" w:styleId="WWNum7">
    <w:name w:val="WWNum7"/>
    <w:rsid w:val="000D6A2F"/>
    <w:pPr>
      <w:numPr>
        <w:numId w:val="10"/>
      </w:numPr>
    </w:pPr>
  </w:style>
  <w:style w:type="numbering" w:customStyle="1" w:styleId="WWNum121">
    <w:name w:val="WWNum121"/>
    <w:rsid w:val="000D6A2F"/>
    <w:pPr>
      <w:numPr>
        <w:numId w:val="5"/>
      </w:numPr>
    </w:pPr>
  </w:style>
  <w:style w:type="numbering" w:customStyle="1" w:styleId="WWNum4">
    <w:name w:val="WWNum4"/>
    <w:rsid w:val="000D6A2F"/>
    <w:pPr>
      <w:numPr>
        <w:numId w:val="12"/>
      </w:numPr>
    </w:pPr>
  </w:style>
  <w:style w:type="numbering" w:customStyle="1" w:styleId="WWNum111">
    <w:name w:val="WWNum111"/>
    <w:rsid w:val="000D6A2F"/>
    <w:pPr>
      <w:numPr>
        <w:numId w:val="7"/>
      </w:numPr>
    </w:pPr>
  </w:style>
  <w:style w:type="numbering" w:customStyle="1" w:styleId="WWNum142">
    <w:name w:val="WWNum142"/>
    <w:rsid w:val="000D6A2F"/>
    <w:pPr>
      <w:numPr>
        <w:numId w:val="8"/>
      </w:numPr>
    </w:pPr>
  </w:style>
  <w:style w:type="numbering" w:customStyle="1" w:styleId="WWNum15">
    <w:name w:val="WWNum15"/>
    <w:rsid w:val="000D6A2F"/>
    <w:pPr>
      <w:numPr>
        <w:numId w:val="13"/>
      </w:numPr>
    </w:pPr>
  </w:style>
  <w:style w:type="numbering" w:customStyle="1" w:styleId="WWNum1111">
    <w:name w:val="WWNum1111"/>
    <w:rsid w:val="000D6A2F"/>
    <w:pPr>
      <w:numPr>
        <w:numId w:val="14"/>
      </w:numPr>
    </w:pPr>
  </w:style>
  <w:style w:type="numbering" w:customStyle="1" w:styleId="WWNum5">
    <w:name w:val="WWNum5"/>
    <w:rsid w:val="000D6A2F"/>
    <w:pPr>
      <w:numPr>
        <w:numId w:val="15"/>
      </w:numPr>
    </w:pPr>
  </w:style>
  <w:style w:type="numbering" w:customStyle="1" w:styleId="WWNum22">
    <w:name w:val="WWNum22"/>
    <w:rsid w:val="000D6A2F"/>
    <w:pPr>
      <w:numPr>
        <w:numId w:val="16"/>
      </w:numPr>
    </w:pPr>
  </w:style>
  <w:style w:type="numbering" w:customStyle="1" w:styleId="WWNum3">
    <w:name w:val="WWNum3"/>
    <w:rsid w:val="000D6A2F"/>
    <w:pPr>
      <w:numPr>
        <w:numId w:val="17"/>
      </w:numPr>
    </w:pPr>
  </w:style>
  <w:style w:type="numbering" w:customStyle="1" w:styleId="WWNum25">
    <w:name w:val="WWNum25"/>
    <w:rsid w:val="000D6A2F"/>
    <w:pPr>
      <w:numPr>
        <w:numId w:val="18"/>
      </w:numPr>
    </w:pPr>
  </w:style>
  <w:style w:type="numbering" w:customStyle="1" w:styleId="WWNum31">
    <w:name w:val="WWNum31"/>
    <w:rsid w:val="000D6A2F"/>
    <w:pPr>
      <w:numPr>
        <w:numId w:val="19"/>
      </w:numPr>
    </w:pPr>
  </w:style>
  <w:style w:type="numbering" w:customStyle="1" w:styleId="WWNum91">
    <w:name w:val="WWNum91"/>
    <w:rsid w:val="000D6A2F"/>
    <w:pPr>
      <w:numPr>
        <w:numId w:val="16"/>
      </w:numPr>
    </w:pPr>
  </w:style>
  <w:style w:type="numbering" w:customStyle="1" w:styleId="WWNum16">
    <w:name w:val="WWNum16"/>
    <w:rsid w:val="000D6A2F"/>
    <w:pPr>
      <w:numPr>
        <w:numId w:val="20"/>
      </w:numPr>
    </w:pPr>
  </w:style>
  <w:style w:type="numbering" w:customStyle="1" w:styleId="WWNum911">
    <w:name w:val="WWNum911"/>
    <w:rsid w:val="000D6A2F"/>
    <w:pPr>
      <w:numPr>
        <w:numId w:val="21"/>
      </w:numPr>
    </w:pPr>
  </w:style>
  <w:style w:type="numbering" w:customStyle="1" w:styleId="WWNum10">
    <w:name w:val="WWNum10"/>
    <w:rsid w:val="000D6A2F"/>
    <w:pPr>
      <w:numPr>
        <w:numId w:val="22"/>
      </w:numPr>
    </w:pPr>
  </w:style>
  <w:style w:type="numbering" w:customStyle="1" w:styleId="WWNum18">
    <w:name w:val="WWNum18"/>
    <w:rsid w:val="000D6A2F"/>
    <w:pPr>
      <w:numPr>
        <w:numId w:val="23"/>
      </w:numPr>
    </w:pPr>
  </w:style>
  <w:style w:type="numbering" w:customStyle="1" w:styleId="WWNum30">
    <w:name w:val="WWNum30"/>
    <w:rsid w:val="000D6A2F"/>
    <w:pPr>
      <w:numPr>
        <w:numId w:val="24"/>
      </w:numPr>
    </w:pPr>
  </w:style>
  <w:style w:type="numbering" w:customStyle="1" w:styleId="WWNum21">
    <w:name w:val="WWNum21"/>
    <w:rsid w:val="000D6A2F"/>
    <w:pPr>
      <w:numPr>
        <w:numId w:val="25"/>
      </w:numPr>
    </w:pPr>
  </w:style>
  <w:style w:type="numbering" w:customStyle="1" w:styleId="WWNum27">
    <w:name w:val="WWNum27"/>
    <w:rsid w:val="000D6A2F"/>
    <w:pPr>
      <w:numPr>
        <w:numId w:val="26"/>
      </w:numPr>
    </w:pPr>
  </w:style>
  <w:style w:type="numbering" w:customStyle="1" w:styleId="WWNum20">
    <w:name w:val="WWNum20"/>
    <w:rsid w:val="000D6A2F"/>
    <w:pPr>
      <w:numPr>
        <w:numId w:val="27"/>
      </w:numPr>
    </w:pPr>
  </w:style>
  <w:style w:type="numbering" w:customStyle="1" w:styleId="WWNum26">
    <w:name w:val="WWNum26"/>
    <w:rsid w:val="000D6A2F"/>
    <w:pPr>
      <w:numPr>
        <w:numId w:val="28"/>
      </w:numPr>
    </w:pPr>
  </w:style>
  <w:style w:type="numbering" w:customStyle="1" w:styleId="WWNum2">
    <w:name w:val="WWNum2"/>
    <w:rsid w:val="000D6A2F"/>
    <w:pPr>
      <w:numPr>
        <w:numId w:val="29"/>
      </w:numPr>
    </w:pPr>
  </w:style>
  <w:style w:type="numbering" w:customStyle="1" w:styleId="WWNum24">
    <w:name w:val="WWNum24"/>
    <w:rsid w:val="000D6A2F"/>
    <w:pPr>
      <w:numPr>
        <w:numId w:val="30"/>
      </w:numPr>
    </w:pPr>
  </w:style>
  <w:style w:type="numbering" w:customStyle="1" w:styleId="WWNum23">
    <w:name w:val="WWNum23"/>
    <w:rsid w:val="000D6A2F"/>
    <w:pPr>
      <w:numPr>
        <w:numId w:val="31"/>
      </w:numPr>
    </w:pPr>
  </w:style>
  <w:style w:type="numbering" w:customStyle="1" w:styleId="WWNum8">
    <w:name w:val="WWNum8"/>
    <w:rsid w:val="000D6A2F"/>
    <w:pPr>
      <w:numPr>
        <w:numId w:val="32"/>
      </w:numPr>
    </w:pPr>
  </w:style>
  <w:style w:type="numbering" w:customStyle="1" w:styleId="WWNum19">
    <w:name w:val="WWNum19"/>
    <w:rsid w:val="000D6A2F"/>
    <w:pPr>
      <w:numPr>
        <w:numId w:val="33"/>
      </w:numPr>
    </w:pPr>
  </w:style>
  <w:style w:type="numbering" w:customStyle="1" w:styleId="WWNum6">
    <w:name w:val="WWNum6"/>
    <w:rsid w:val="000D6A2F"/>
    <w:pPr>
      <w:numPr>
        <w:numId w:val="34"/>
      </w:numPr>
    </w:pPr>
  </w:style>
  <w:style w:type="numbering" w:customStyle="1" w:styleId="WWNum28">
    <w:name w:val="WWNum28"/>
    <w:rsid w:val="000D6A2F"/>
    <w:pPr>
      <w:numPr>
        <w:numId w:val="35"/>
      </w:numPr>
    </w:pPr>
  </w:style>
  <w:style w:type="numbering" w:customStyle="1" w:styleId="WWNum1211">
    <w:name w:val="WWNum1211"/>
    <w:rsid w:val="000D6A2F"/>
    <w:pPr>
      <w:numPr>
        <w:numId w:val="36"/>
      </w:numPr>
    </w:pPr>
  </w:style>
  <w:style w:type="numbering" w:customStyle="1" w:styleId="WWNum1">
    <w:name w:val="WWNum1"/>
    <w:rsid w:val="000D6A2F"/>
    <w:pPr>
      <w:numPr>
        <w:numId w:val="37"/>
      </w:numPr>
    </w:pPr>
  </w:style>
  <w:style w:type="numbering" w:customStyle="1" w:styleId="WWNum122">
    <w:name w:val="WWNum122"/>
    <w:basedOn w:val="NoList"/>
    <w:rsid w:val="00A63B80"/>
    <w:pPr>
      <w:numPr>
        <w:numId w:val="8"/>
      </w:numPr>
    </w:pPr>
  </w:style>
  <w:style w:type="numbering" w:customStyle="1" w:styleId="WWNum143">
    <w:name w:val="WWNum143"/>
    <w:basedOn w:val="NoList"/>
    <w:rsid w:val="00A63B80"/>
    <w:pPr>
      <w:numPr>
        <w:numId w:val="9"/>
      </w:numPr>
    </w:pPr>
  </w:style>
  <w:style w:type="numbering" w:customStyle="1" w:styleId="WWNum112">
    <w:name w:val="WWNum112"/>
    <w:basedOn w:val="NoList"/>
    <w:rsid w:val="00A63B80"/>
    <w:pPr>
      <w:numPr>
        <w:numId w:val="10"/>
      </w:numPr>
    </w:pPr>
  </w:style>
  <w:style w:type="numbering" w:customStyle="1" w:styleId="WWNum92">
    <w:name w:val="WWNum92"/>
    <w:basedOn w:val="NoList"/>
    <w:rsid w:val="00A63B80"/>
    <w:pPr>
      <w:numPr>
        <w:numId w:val="11"/>
      </w:numPr>
    </w:pPr>
  </w:style>
  <w:style w:type="character" w:customStyle="1" w:styleId="UnresolvedMention1">
    <w:name w:val="Unresolved Mention1"/>
    <w:uiPriority w:val="99"/>
    <w:semiHidden/>
    <w:unhideWhenUsed/>
    <w:rsid w:val="00A63B80"/>
    <w:rPr>
      <w:color w:val="808080"/>
      <w:shd w:val="clear" w:color="auto" w:fill="E6E6E6"/>
    </w:rPr>
  </w:style>
  <w:style w:type="character" w:customStyle="1" w:styleId="Absatz-Standardschriftart">
    <w:name w:val="Absatz-Standardschriftart"/>
    <w:rsid w:val="00A63B80"/>
  </w:style>
  <w:style w:type="character" w:customStyle="1" w:styleId="WW-Absatz-Standardschriftart">
    <w:name w:val="WW-Absatz-Standardschriftart"/>
    <w:rsid w:val="00A63B80"/>
  </w:style>
  <w:style w:type="character" w:customStyle="1" w:styleId="WW-Absatz-Standardschriftart1">
    <w:name w:val="WW-Absatz-Standardschriftart1"/>
    <w:rsid w:val="00A63B80"/>
  </w:style>
  <w:style w:type="character" w:customStyle="1" w:styleId="WW-Absatz-Standardschriftart11">
    <w:name w:val="WW-Absatz-Standardschriftart11"/>
    <w:rsid w:val="00A63B80"/>
  </w:style>
  <w:style w:type="character" w:customStyle="1" w:styleId="WW-Absatz-Standardschriftart111">
    <w:name w:val="WW-Absatz-Standardschriftart111"/>
    <w:rsid w:val="00A63B80"/>
  </w:style>
  <w:style w:type="character" w:customStyle="1" w:styleId="WW-Absatz-Standardschriftart1111">
    <w:name w:val="WW-Absatz-Standardschriftart1111"/>
    <w:rsid w:val="00A63B80"/>
  </w:style>
  <w:style w:type="character" w:customStyle="1" w:styleId="WW-Absatz-Standardschriftart11111">
    <w:name w:val="WW-Absatz-Standardschriftart11111"/>
    <w:rsid w:val="00A63B80"/>
  </w:style>
  <w:style w:type="character" w:customStyle="1" w:styleId="NumberingSymbols">
    <w:name w:val="Numbering Symbols"/>
    <w:rsid w:val="00A63B80"/>
  </w:style>
  <w:style w:type="paragraph" w:styleId="EnvelopeReturn">
    <w:name w:val="envelope return"/>
    <w:basedOn w:val="Normal"/>
    <w:rsid w:val="00A63B80"/>
    <w:pPr>
      <w:suppressLineNumbers/>
      <w:suppressAutoHyphens/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val="sr-Latn-CS" w:eastAsia="ar-SA"/>
    </w:rPr>
  </w:style>
  <w:style w:type="numbering" w:customStyle="1" w:styleId="NoList5">
    <w:name w:val="No List5"/>
    <w:next w:val="NoList"/>
    <w:uiPriority w:val="99"/>
    <w:semiHidden/>
    <w:unhideWhenUsed/>
    <w:rsid w:val="00A63B80"/>
  </w:style>
  <w:style w:type="numbering" w:customStyle="1" w:styleId="NoList6">
    <w:name w:val="No List6"/>
    <w:next w:val="NoList"/>
    <w:uiPriority w:val="99"/>
    <w:semiHidden/>
    <w:unhideWhenUsed/>
    <w:rsid w:val="00A63B80"/>
  </w:style>
  <w:style w:type="table" w:customStyle="1" w:styleId="TableGrid1">
    <w:name w:val="Table Grid1"/>
    <w:basedOn w:val="TableNormal"/>
    <w:next w:val="TableGrid"/>
    <w:uiPriority w:val="59"/>
    <w:rsid w:val="00A63B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A63B80"/>
    <w:rPr>
      <w:rFonts w:eastAsia="Times New Roman"/>
      <w:color w:val="00000A"/>
    </w:rPr>
  </w:style>
  <w:style w:type="paragraph" w:customStyle="1" w:styleId="Default">
    <w:name w:val="Default"/>
    <w:rsid w:val="00A63B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3B8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0" w:qFormat="1"/>
    <w:lsdException w:name="envelope return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A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FB11A6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7C6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7C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FB11A6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character" w:styleId="Strong">
    <w:name w:val="Strong"/>
    <w:qFormat/>
    <w:rsid w:val="00FB11A6"/>
    <w:rPr>
      <w:b/>
      <w:bCs/>
    </w:rPr>
  </w:style>
  <w:style w:type="paragraph" w:customStyle="1" w:styleId="1tekst">
    <w:name w:val="1tekst"/>
    <w:basedOn w:val="Normal"/>
    <w:uiPriority w:val="99"/>
    <w:rsid w:val="00292418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styleId="SubtleEmphasis">
    <w:name w:val="Subtle Emphasis"/>
    <w:uiPriority w:val="99"/>
    <w:qFormat/>
    <w:rsid w:val="00292418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9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92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21382"/>
    <w:pPr>
      <w:spacing w:before="96" w:after="120" w:line="360" w:lineRule="atLeast"/>
      <w:ind w:left="720"/>
    </w:pPr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B52BD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B52B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FB52BD"/>
    <w:rPr>
      <w:rFonts w:cs="Calibri"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9"/>
    <w:rsid w:val="00FC7C69"/>
    <w:rPr>
      <w:rFonts w:ascii="Cambria" w:eastAsia="Times New Roman" w:hAnsi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FC7C69"/>
    <w:rPr>
      <w:rFonts w:ascii="Cambria" w:eastAsia="Times New Roman" w:hAnsi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1"/>
    <w:qFormat/>
    <w:rsid w:val="00FC7C69"/>
    <w:rPr>
      <w:rFonts w:cs="Calibri"/>
      <w:sz w:val="24"/>
      <w:szCs w:val="24"/>
    </w:rPr>
  </w:style>
  <w:style w:type="paragraph" w:customStyle="1" w:styleId="t-98-2">
    <w:name w:val="t-98-2"/>
    <w:basedOn w:val="Normal"/>
    <w:uiPriority w:val="99"/>
    <w:rsid w:val="00FC7C6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BalloonTextChar1">
    <w:name w:val="Balloon Text Char1"/>
    <w:uiPriority w:val="99"/>
    <w:semiHidden/>
    <w:rsid w:val="00FC7C6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FC7C6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rsid w:val="00FC7C6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rsid w:val="00FC7C69"/>
    <w:rPr>
      <w:rFonts w:ascii="Times New Roman" w:eastAsia="PMingLiU" w:hAnsi="Times New Roman"/>
      <w:lang w:val="en-GB" w:eastAsia="x-none"/>
    </w:rPr>
  </w:style>
  <w:style w:type="paragraph" w:styleId="PlainText">
    <w:name w:val="Plain Text"/>
    <w:basedOn w:val="Normal"/>
    <w:link w:val="PlainTextChar"/>
    <w:uiPriority w:val="99"/>
    <w:rsid w:val="00FC7C6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uiPriority w:val="99"/>
    <w:rsid w:val="00FC7C69"/>
    <w:rPr>
      <w:rFonts w:ascii="Courier New" w:eastAsia="PMingLiU" w:hAnsi="Courier New"/>
      <w:lang w:val="fr-FR" w:eastAsia="x-none"/>
    </w:rPr>
  </w:style>
  <w:style w:type="character" w:customStyle="1" w:styleId="CommentTextChar">
    <w:name w:val="Comment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FC7C6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FC7C69"/>
    <w:rPr>
      <w:rFonts w:eastAsia="PMingLiU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FC7C6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FC7C6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C7C69"/>
    <w:rPr>
      <w:rFonts w:eastAsia="PMingLiU"/>
      <w:b/>
      <w:bCs/>
      <w:lang w:val="en-US" w:eastAsia="zh-TW"/>
    </w:rPr>
  </w:style>
  <w:style w:type="paragraph" w:customStyle="1" w:styleId="4clan">
    <w:name w:val="4clan"/>
    <w:basedOn w:val="Normal"/>
    <w:uiPriority w:val="99"/>
    <w:rsid w:val="00FC7C6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rsid w:val="00FC7C69"/>
    <w:rPr>
      <w:rFonts w:eastAsia="PMingLiU"/>
      <w:lang w:val="en-US" w:eastAsia="zh-TW"/>
    </w:rPr>
  </w:style>
  <w:style w:type="character" w:styleId="FootnoteReference">
    <w:name w:val="footnote reference"/>
    <w:uiPriority w:val="99"/>
    <w:rsid w:val="00FC7C6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FC7C6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FC7C6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FC7C69"/>
    <w:rPr>
      <w:rFonts w:eastAsia="PMingLiU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FC7C6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FC7C69"/>
    <w:rPr>
      <w:rFonts w:ascii="Cambria" w:eastAsia="Times New Roman" w:hAnsi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7C6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FC7C69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FC7C6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FC7C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FC7C6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FC7C69"/>
    <w:rPr>
      <w:color w:val="0000FF"/>
      <w:u w:val="single"/>
    </w:rPr>
  </w:style>
  <w:style w:type="character" w:styleId="SubtleReference">
    <w:name w:val="Subtle Reference"/>
    <w:uiPriority w:val="99"/>
    <w:qFormat/>
    <w:rsid w:val="00FC7C6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FC7C69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FC7C69"/>
    <w:pPr>
      <w:spacing w:after="100"/>
      <w:ind w:left="440"/>
    </w:pPr>
    <w:rPr>
      <w:rFonts w:eastAsia="PMingLiU"/>
      <w:lang w:eastAsia="zh-TW"/>
    </w:rPr>
  </w:style>
  <w:style w:type="character" w:styleId="CommentReference">
    <w:name w:val="annotation reference"/>
    <w:uiPriority w:val="99"/>
    <w:semiHidden/>
    <w:rsid w:val="00FC7C69"/>
    <w:rPr>
      <w:sz w:val="16"/>
      <w:szCs w:val="16"/>
    </w:rPr>
  </w:style>
  <w:style w:type="character" w:styleId="EndnoteReference">
    <w:name w:val="endnote reference"/>
    <w:uiPriority w:val="99"/>
    <w:semiHidden/>
    <w:rsid w:val="00FC7C69"/>
    <w:rPr>
      <w:vertAlign w:val="superscript"/>
    </w:rPr>
  </w:style>
  <w:style w:type="character" w:customStyle="1" w:styleId="apple-converted-space">
    <w:name w:val="apple-converted-space"/>
    <w:uiPriority w:val="99"/>
    <w:rsid w:val="00FC7C69"/>
  </w:style>
  <w:style w:type="paragraph" w:styleId="TOC4">
    <w:name w:val="toc 4"/>
    <w:basedOn w:val="Normal"/>
    <w:next w:val="Normal"/>
    <w:autoRedefine/>
    <w:uiPriority w:val="99"/>
    <w:semiHidden/>
    <w:rsid w:val="00FC7C6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FC7C6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FC7C6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FC7C6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FC7C6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FC7C6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FC7C6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Mention">
    <w:name w:val="Mention"/>
    <w:uiPriority w:val="99"/>
    <w:semiHidden/>
    <w:unhideWhenUsed/>
    <w:rsid w:val="00FC7C69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FC7C69"/>
    <w:rPr>
      <w:color w:val="808080"/>
      <w:shd w:val="clear" w:color="auto" w:fill="E6E6E6"/>
    </w:rPr>
  </w:style>
  <w:style w:type="character" w:customStyle="1" w:styleId="FootnoteCharacters">
    <w:name w:val="Footnote Characters"/>
    <w:rsid w:val="00FC7C69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7C6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FC7C69"/>
    <w:rPr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7C69"/>
  </w:style>
  <w:style w:type="paragraph" w:customStyle="1" w:styleId="Standard">
    <w:name w:val="Standard"/>
    <w:rsid w:val="00FC7C6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FC7C69"/>
  </w:style>
  <w:style w:type="paragraph" w:customStyle="1" w:styleId="TableContents">
    <w:name w:val="Table Contents"/>
    <w:basedOn w:val="Normal"/>
    <w:rsid w:val="00FC7C69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FC7C69"/>
  </w:style>
  <w:style w:type="numbering" w:customStyle="1" w:styleId="WWNum12">
    <w:name w:val="WWNum12"/>
    <w:basedOn w:val="NoList"/>
    <w:rsid w:val="00FC7C69"/>
    <w:pPr>
      <w:numPr>
        <w:numId w:val="1"/>
      </w:numPr>
    </w:pPr>
  </w:style>
  <w:style w:type="numbering" w:customStyle="1" w:styleId="WWNum14">
    <w:name w:val="WWNum14"/>
    <w:basedOn w:val="NoList"/>
    <w:rsid w:val="00FC7C69"/>
    <w:pPr>
      <w:numPr>
        <w:numId w:val="2"/>
      </w:numPr>
    </w:pPr>
  </w:style>
  <w:style w:type="numbering" w:customStyle="1" w:styleId="WWNum11">
    <w:name w:val="WWNum11"/>
    <w:basedOn w:val="NoList"/>
    <w:rsid w:val="00FC7C69"/>
    <w:pPr>
      <w:numPr>
        <w:numId w:val="3"/>
      </w:numPr>
    </w:pPr>
  </w:style>
  <w:style w:type="numbering" w:customStyle="1" w:styleId="WWNum9">
    <w:name w:val="WWNum9"/>
    <w:basedOn w:val="NoList"/>
    <w:rsid w:val="00FC7C69"/>
    <w:pPr>
      <w:numPr>
        <w:numId w:val="4"/>
      </w:numPr>
    </w:pPr>
  </w:style>
  <w:style w:type="numbering" w:customStyle="1" w:styleId="NoList4">
    <w:name w:val="No List4"/>
    <w:next w:val="NoList"/>
    <w:uiPriority w:val="99"/>
    <w:semiHidden/>
    <w:unhideWhenUsed/>
    <w:rsid w:val="00FC7C69"/>
  </w:style>
  <w:style w:type="character" w:styleId="FollowedHyperlink">
    <w:name w:val="FollowedHyperlink"/>
    <w:uiPriority w:val="99"/>
    <w:semiHidden/>
    <w:unhideWhenUsed/>
    <w:rsid w:val="000D6A2F"/>
    <w:rPr>
      <w:color w:val="954F72"/>
      <w:u w:val="single"/>
    </w:rPr>
  </w:style>
  <w:style w:type="character" w:customStyle="1" w:styleId="Heading1Char1">
    <w:name w:val="Heading 1 Char1"/>
    <w:aliases w:val="Heading 1. Char1"/>
    <w:uiPriority w:val="9"/>
    <w:rsid w:val="000D6A2F"/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paragraph" w:customStyle="1" w:styleId="msonormal0">
    <w:name w:val="msonormal"/>
    <w:basedOn w:val="Normal"/>
    <w:rsid w:val="000D6A2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customStyle="1" w:styleId="BodyTextChar1">
    <w:name w:val="Body Text Char1"/>
    <w:aliases w:val="Char10 Char1"/>
    <w:uiPriority w:val="99"/>
    <w:semiHidden/>
    <w:rsid w:val="000D6A2F"/>
    <w:rPr>
      <w:rFonts w:cs="Calibri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0D6A2F"/>
    <w:pPr>
      <w:spacing w:after="120"/>
      <w:textAlignment w:val="auto"/>
    </w:pPr>
    <w:rPr>
      <w:rFonts w:eastAsia="SimSun" w:cs="Mangal"/>
      <w:lang w:val="sr-Latn-RS" w:eastAsia="zh-CN" w:bidi="hi-IN"/>
    </w:rPr>
  </w:style>
  <w:style w:type="paragraph" w:customStyle="1" w:styleId="Heading">
    <w:name w:val="Heading"/>
    <w:basedOn w:val="Standard"/>
    <w:next w:val="Textbody"/>
    <w:rsid w:val="000D6A2F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sr-Latn-RS" w:eastAsia="zh-CN" w:bidi="hi-IN"/>
    </w:rPr>
  </w:style>
  <w:style w:type="paragraph" w:customStyle="1" w:styleId="Index">
    <w:name w:val="Index"/>
    <w:basedOn w:val="Standard"/>
    <w:rsid w:val="000D6A2F"/>
    <w:pPr>
      <w:suppressLineNumbers/>
      <w:textAlignment w:val="auto"/>
    </w:pPr>
    <w:rPr>
      <w:rFonts w:eastAsia="SimSun" w:cs="Mangal"/>
      <w:lang w:val="sr-Latn-RS" w:eastAsia="zh-CN" w:bidi="hi-IN"/>
    </w:rPr>
  </w:style>
  <w:style w:type="paragraph" w:customStyle="1" w:styleId="TableHeading">
    <w:name w:val="Table Heading"/>
    <w:basedOn w:val="TableContents"/>
    <w:rsid w:val="000D6A2F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bCs/>
      <w:kern w:val="3"/>
      <w:sz w:val="24"/>
      <w:szCs w:val="24"/>
      <w:lang w:val="sr-Latn-RS" w:eastAsia="zh-CN" w:bidi="hi-IN"/>
    </w:rPr>
  </w:style>
  <w:style w:type="paragraph" w:customStyle="1" w:styleId="ContentsHeading">
    <w:name w:val="Contents Heading"/>
    <w:basedOn w:val="Heading1"/>
    <w:rsid w:val="000D6A2F"/>
    <w:pPr>
      <w:keepLines/>
      <w:widowControl w:val="0"/>
      <w:suppressLineNumbers/>
      <w:suppressAutoHyphens/>
      <w:autoSpaceDN w:val="0"/>
      <w:spacing w:before="480" w:line="276" w:lineRule="auto"/>
      <w:jc w:val="left"/>
    </w:pPr>
    <w:rPr>
      <w:rFonts w:ascii="Cambria" w:eastAsia="Times New Roman" w:hAnsi="Cambria" w:cs="Cambria"/>
      <w:i w:val="0"/>
      <w:iCs w:val="0"/>
      <w:color w:val="365F91"/>
      <w:kern w:val="3"/>
      <w:sz w:val="32"/>
      <w:szCs w:val="32"/>
      <w:u w:val="none"/>
      <w:lang w:val="de-DE" w:eastAsia="en-US" w:bidi="fa-IR"/>
    </w:rPr>
  </w:style>
  <w:style w:type="paragraph" w:customStyle="1" w:styleId="Contents1">
    <w:name w:val="Contents 1"/>
    <w:basedOn w:val="Standard"/>
    <w:rsid w:val="000D6A2F"/>
    <w:pPr>
      <w:tabs>
        <w:tab w:val="right" w:leader="dot" w:pos="9062"/>
      </w:tabs>
      <w:spacing w:after="100" w:line="276" w:lineRule="auto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2">
    <w:name w:val="Contents 2"/>
    <w:basedOn w:val="Standard"/>
    <w:rsid w:val="000D6A2F"/>
    <w:pPr>
      <w:tabs>
        <w:tab w:val="right" w:leader="dot" w:pos="9282"/>
      </w:tabs>
      <w:spacing w:after="100" w:line="276" w:lineRule="auto"/>
      <w:ind w:left="220"/>
      <w:textAlignment w:val="auto"/>
    </w:pPr>
    <w:rPr>
      <w:rFonts w:eastAsia="PMingLiU" w:cs="Times New Roman"/>
      <w:color w:val="000000"/>
      <w:lang w:eastAsia="zh-TW"/>
    </w:rPr>
  </w:style>
  <w:style w:type="paragraph" w:customStyle="1" w:styleId="Contents3">
    <w:name w:val="Contents 3"/>
    <w:basedOn w:val="Standard"/>
    <w:rsid w:val="000D6A2F"/>
    <w:pPr>
      <w:tabs>
        <w:tab w:val="right" w:leader="dot" w:pos="9512"/>
      </w:tabs>
      <w:spacing w:after="100" w:line="276" w:lineRule="auto"/>
      <w:ind w:left="440"/>
      <w:textAlignment w:val="auto"/>
    </w:pPr>
    <w:rPr>
      <w:rFonts w:ascii="Calibri" w:eastAsia="PMingLiU" w:hAnsi="Calibri" w:cs="Calibri"/>
      <w:lang w:eastAsia="zh-TW"/>
    </w:rPr>
  </w:style>
  <w:style w:type="paragraph" w:customStyle="1" w:styleId="Contents4">
    <w:name w:val="Contents 4"/>
    <w:basedOn w:val="Standard"/>
    <w:rsid w:val="000D6A2F"/>
    <w:pPr>
      <w:tabs>
        <w:tab w:val="right" w:leader="dot" w:pos="9449"/>
      </w:tabs>
      <w:spacing w:after="100" w:line="276" w:lineRule="auto"/>
      <w:ind w:left="660"/>
      <w:textAlignment w:val="auto"/>
    </w:pPr>
    <w:rPr>
      <w:rFonts w:ascii="Calibri" w:eastAsia="Times New Roman" w:hAnsi="Calibri" w:cs="Calibri"/>
    </w:rPr>
  </w:style>
  <w:style w:type="paragraph" w:customStyle="1" w:styleId="Contents5">
    <w:name w:val="Contents 5"/>
    <w:basedOn w:val="Standard"/>
    <w:rsid w:val="000D6A2F"/>
    <w:pPr>
      <w:tabs>
        <w:tab w:val="right" w:leader="dot" w:pos="9386"/>
      </w:tabs>
      <w:spacing w:after="100" w:line="276" w:lineRule="auto"/>
      <w:ind w:left="880"/>
      <w:textAlignment w:val="auto"/>
    </w:pPr>
    <w:rPr>
      <w:rFonts w:ascii="Calibri" w:eastAsia="Times New Roman" w:hAnsi="Calibri" w:cs="Calibri"/>
    </w:rPr>
  </w:style>
  <w:style w:type="paragraph" w:customStyle="1" w:styleId="Contents6">
    <w:name w:val="Contents 6"/>
    <w:basedOn w:val="Standard"/>
    <w:rsid w:val="000D6A2F"/>
    <w:pPr>
      <w:tabs>
        <w:tab w:val="right" w:leader="dot" w:pos="9323"/>
      </w:tabs>
      <w:spacing w:after="100" w:line="276" w:lineRule="auto"/>
      <w:ind w:left="1100"/>
      <w:textAlignment w:val="auto"/>
    </w:pPr>
    <w:rPr>
      <w:rFonts w:ascii="Calibri" w:eastAsia="Times New Roman" w:hAnsi="Calibri" w:cs="Calibri"/>
    </w:rPr>
  </w:style>
  <w:style w:type="paragraph" w:customStyle="1" w:styleId="Contents7">
    <w:name w:val="Contents 7"/>
    <w:basedOn w:val="Standard"/>
    <w:rsid w:val="000D6A2F"/>
    <w:pPr>
      <w:tabs>
        <w:tab w:val="right" w:leader="dot" w:pos="9260"/>
      </w:tabs>
      <w:spacing w:after="100" w:line="276" w:lineRule="auto"/>
      <w:ind w:left="1320"/>
      <w:textAlignment w:val="auto"/>
    </w:pPr>
    <w:rPr>
      <w:rFonts w:ascii="Calibri" w:eastAsia="Times New Roman" w:hAnsi="Calibri" w:cs="Calibri"/>
    </w:rPr>
  </w:style>
  <w:style w:type="paragraph" w:customStyle="1" w:styleId="Contents8">
    <w:name w:val="Contents 8"/>
    <w:basedOn w:val="Standard"/>
    <w:rsid w:val="000D6A2F"/>
    <w:pPr>
      <w:tabs>
        <w:tab w:val="right" w:leader="dot" w:pos="9197"/>
      </w:tabs>
      <w:spacing w:after="100" w:line="276" w:lineRule="auto"/>
      <w:ind w:left="1540"/>
      <w:textAlignment w:val="auto"/>
    </w:pPr>
    <w:rPr>
      <w:rFonts w:ascii="Calibri" w:eastAsia="Times New Roman" w:hAnsi="Calibri" w:cs="Calibri"/>
    </w:rPr>
  </w:style>
  <w:style w:type="paragraph" w:customStyle="1" w:styleId="Contents9">
    <w:name w:val="Contents 9"/>
    <w:basedOn w:val="Standard"/>
    <w:rsid w:val="000D6A2F"/>
    <w:pPr>
      <w:tabs>
        <w:tab w:val="right" w:leader="dot" w:pos="9134"/>
      </w:tabs>
      <w:spacing w:after="100" w:line="276" w:lineRule="auto"/>
      <w:ind w:left="1760"/>
      <w:textAlignment w:val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0D6A2F"/>
    <w:rPr>
      <w:rFonts w:ascii="Symbol" w:hAnsi="Symbol" w:cs="OpenSymbol, 'Courier New'" w:hint="default"/>
    </w:rPr>
  </w:style>
  <w:style w:type="character" w:customStyle="1" w:styleId="WW8Num1z1">
    <w:name w:val="WW8Num1z1"/>
    <w:rsid w:val="000D6A2F"/>
  </w:style>
  <w:style w:type="character" w:customStyle="1" w:styleId="WW8Num1z2">
    <w:name w:val="WW8Num1z2"/>
    <w:rsid w:val="000D6A2F"/>
  </w:style>
  <w:style w:type="character" w:customStyle="1" w:styleId="WW8Num1z3">
    <w:name w:val="WW8Num1z3"/>
    <w:rsid w:val="000D6A2F"/>
  </w:style>
  <w:style w:type="character" w:customStyle="1" w:styleId="WW8Num1z4">
    <w:name w:val="WW8Num1z4"/>
    <w:rsid w:val="000D6A2F"/>
  </w:style>
  <w:style w:type="character" w:customStyle="1" w:styleId="Internetlink">
    <w:name w:val="Internet link"/>
    <w:rsid w:val="000D6A2F"/>
    <w:rPr>
      <w:color w:val="0000FF"/>
      <w:u w:val="single" w:color="000000"/>
    </w:rPr>
  </w:style>
  <w:style w:type="character" w:customStyle="1" w:styleId="FootnoteSymbol">
    <w:name w:val="Footnote Symbol"/>
    <w:rsid w:val="000D6A2F"/>
    <w:rPr>
      <w:position w:val="0"/>
      <w:vertAlign w:val="superscript"/>
    </w:rPr>
  </w:style>
  <w:style w:type="character" w:customStyle="1" w:styleId="ListLabel1">
    <w:name w:val="ListLabel 1"/>
    <w:rsid w:val="000D6A2F"/>
    <w:rPr>
      <w:rFonts w:ascii="OpenSymbol" w:hAnsi="OpenSymbol" w:cs="OpenSymbol" w:hint="default"/>
    </w:rPr>
  </w:style>
  <w:style w:type="character" w:customStyle="1" w:styleId="ListLabel2">
    <w:name w:val="ListLabel 2"/>
    <w:rsid w:val="000D6A2F"/>
    <w:rPr>
      <w:rFonts w:ascii="Times New Roman" w:eastAsia="Times New Roman" w:hAnsi="Times New Roman" w:cs="Times New Roman" w:hint="default"/>
      <w:spacing w:val="-1"/>
      <w:sz w:val="24"/>
      <w:szCs w:val="24"/>
    </w:rPr>
  </w:style>
  <w:style w:type="character" w:customStyle="1" w:styleId="ListLabel3">
    <w:name w:val="ListLabel 3"/>
    <w:rsid w:val="000D6A2F"/>
    <w:rPr>
      <w:rFonts w:ascii="Calibri" w:eastAsia="Calibri" w:hAnsi="Calibri" w:cs="Times New Roman" w:hint="default"/>
    </w:rPr>
  </w:style>
  <w:style w:type="character" w:customStyle="1" w:styleId="ListLabel4">
    <w:name w:val="ListLabel 4"/>
    <w:rsid w:val="000D6A2F"/>
    <w:rPr>
      <w:rFonts w:ascii="Courier New" w:hAnsi="Courier New" w:cs="Courier New" w:hint="default"/>
    </w:rPr>
  </w:style>
  <w:style w:type="character" w:customStyle="1" w:styleId="ListLabel5">
    <w:name w:val="ListLabel 5"/>
    <w:rsid w:val="000D6A2F"/>
    <w:rPr>
      <w:rFonts w:ascii="Times New Roman" w:hAnsi="Times New Roman" w:cs="Times New Roman" w:hint="default"/>
      <w:sz w:val="24"/>
      <w:szCs w:val="24"/>
    </w:rPr>
  </w:style>
  <w:style w:type="character" w:customStyle="1" w:styleId="ListLabel6">
    <w:name w:val="ListLabel 6"/>
    <w:rsid w:val="000D6A2F"/>
    <w:rPr>
      <w:rFonts w:ascii="Calibri" w:eastAsia="Calibri" w:hAnsi="Calibri" w:cs="Calibri" w:hint="default"/>
      <w:color w:val="000000"/>
    </w:rPr>
  </w:style>
  <w:style w:type="character" w:customStyle="1" w:styleId="ListLabel7">
    <w:name w:val="ListLabel 7"/>
    <w:rsid w:val="000D6A2F"/>
    <w:rPr>
      <w:rFonts w:ascii="Lucida Sans Unicode" w:eastAsia="Lucida Sans Unicode" w:hAnsi="Lucida Sans Unicode" w:cs="Times New Roman" w:hint="default"/>
    </w:rPr>
  </w:style>
  <w:style w:type="character" w:customStyle="1" w:styleId="ListLabel8">
    <w:name w:val="ListLabel 8"/>
    <w:rsid w:val="000D6A2F"/>
    <w:rPr>
      <w:rFonts w:ascii="Skoda Pro Office" w:eastAsia="Skoda Pro Office" w:hAnsi="Skoda Pro Office" w:cs="Arial" w:hint="default"/>
    </w:rPr>
  </w:style>
  <w:style w:type="character" w:customStyle="1" w:styleId="ListLabel9">
    <w:name w:val="ListLabel 9"/>
    <w:rsid w:val="000D6A2F"/>
    <w:rPr>
      <w:rFonts w:ascii="Calibri" w:eastAsia="Calibri" w:hAnsi="Calibri" w:cs="Times New Roman" w:hint="default"/>
      <w:b/>
      <w:bCs/>
      <w:i/>
      <w:iCs w:val="0"/>
      <w:color w:val="00000A"/>
      <w:kern w:val="3"/>
      <w:sz w:val="24"/>
      <w:szCs w:val="24"/>
      <w:lang w:val="pt-BR"/>
    </w:rPr>
  </w:style>
  <w:style w:type="paragraph" w:styleId="Caption">
    <w:name w:val="caption"/>
    <w:basedOn w:val="Standard"/>
    <w:unhideWhenUsed/>
    <w:qFormat/>
    <w:rsid w:val="000D6A2F"/>
    <w:pPr>
      <w:suppressLineNumbers/>
      <w:spacing w:before="120" w:after="120"/>
      <w:textAlignment w:val="auto"/>
    </w:pPr>
    <w:rPr>
      <w:rFonts w:eastAsia="SimSun" w:cs="Mangal"/>
      <w:i/>
      <w:iCs/>
      <w:lang w:val="sr-Latn-RS" w:eastAsia="zh-CN" w:bidi="hi-IN"/>
    </w:rPr>
  </w:style>
  <w:style w:type="paragraph" w:styleId="List">
    <w:name w:val="List"/>
    <w:basedOn w:val="Textbody"/>
    <w:semiHidden/>
    <w:unhideWhenUsed/>
    <w:rsid w:val="000D6A2F"/>
  </w:style>
  <w:style w:type="numbering" w:customStyle="1" w:styleId="WWNum141">
    <w:name w:val="WWNum141"/>
    <w:rsid w:val="000D6A2F"/>
    <w:pPr>
      <w:numPr>
        <w:numId w:val="6"/>
      </w:numPr>
    </w:pPr>
  </w:style>
  <w:style w:type="numbering" w:customStyle="1" w:styleId="WWNum17">
    <w:name w:val="WWNum17"/>
    <w:rsid w:val="000D6A2F"/>
    <w:pPr>
      <w:numPr>
        <w:numId w:val="7"/>
      </w:numPr>
    </w:pPr>
  </w:style>
  <w:style w:type="numbering" w:customStyle="1" w:styleId="WWNum29">
    <w:name w:val="WWNum29"/>
    <w:rsid w:val="000D6A2F"/>
    <w:pPr>
      <w:numPr>
        <w:numId w:val="8"/>
      </w:numPr>
    </w:pPr>
  </w:style>
  <w:style w:type="numbering" w:customStyle="1" w:styleId="WWNum13">
    <w:name w:val="WWNum13"/>
    <w:rsid w:val="000D6A2F"/>
    <w:pPr>
      <w:numPr>
        <w:numId w:val="9"/>
      </w:numPr>
    </w:pPr>
  </w:style>
  <w:style w:type="numbering" w:customStyle="1" w:styleId="WWNum7">
    <w:name w:val="WWNum7"/>
    <w:rsid w:val="000D6A2F"/>
    <w:pPr>
      <w:numPr>
        <w:numId w:val="10"/>
      </w:numPr>
    </w:pPr>
  </w:style>
  <w:style w:type="numbering" w:customStyle="1" w:styleId="WWNum121">
    <w:name w:val="WWNum121"/>
    <w:rsid w:val="000D6A2F"/>
    <w:pPr>
      <w:numPr>
        <w:numId w:val="5"/>
      </w:numPr>
    </w:pPr>
  </w:style>
  <w:style w:type="numbering" w:customStyle="1" w:styleId="WWNum4">
    <w:name w:val="WWNum4"/>
    <w:rsid w:val="000D6A2F"/>
    <w:pPr>
      <w:numPr>
        <w:numId w:val="12"/>
      </w:numPr>
    </w:pPr>
  </w:style>
  <w:style w:type="numbering" w:customStyle="1" w:styleId="WWNum111">
    <w:name w:val="WWNum111"/>
    <w:rsid w:val="000D6A2F"/>
    <w:pPr>
      <w:numPr>
        <w:numId w:val="7"/>
      </w:numPr>
    </w:pPr>
  </w:style>
  <w:style w:type="numbering" w:customStyle="1" w:styleId="WWNum142">
    <w:name w:val="WWNum142"/>
    <w:rsid w:val="000D6A2F"/>
    <w:pPr>
      <w:numPr>
        <w:numId w:val="8"/>
      </w:numPr>
    </w:pPr>
  </w:style>
  <w:style w:type="numbering" w:customStyle="1" w:styleId="WWNum15">
    <w:name w:val="WWNum15"/>
    <w:rsid w:val="000D6A2F"/>
    <w:pPr>
      <w:numPr>
        <w:numId w:val="13"/>
      </w:numPr>
    </w:pPr>
  </w:style>
  <w:style w:type="numbering" w:customStyle="1" w:styleId="WWNum1111">
    <w:name w:val="WWNum1111"/>
    <w:rsid w:val="000D6A2F"/>
    <w:pPr>
      <w:numPr>
        <w:numId w:val="14"/>
      </w:numPr>
    </w:pPr>
  </w:style>
  <w:style w:type="numbering" w:customStyle="1" w:styleId="WWNum5">
    <w:name w:val="WWNum5"/>
    <w:rsid w:val="000D6A2F"/>
    <w:pPr>
      <w:numPr>
        <w:numId w:val="15"/>
      </w:numPr>
    </w:pPr>
  </w:style>
  <w:style w:type="numbering" w:customStyle="1" w:styleId="WWNum22">
    <w:name w:val="WWNum22"/>
    <w:rsid w:val="000D6A2F"/>
    <w:pPr>
      <w:numPr>
        <w:numId w:val="16"/>
      </w:numPr>
    </w:pPr>
  </w:style>
  <w:style w:type="numbering" w:customStyle="1" w:styleId="WWNum3">
    <w:name w:val="WWNum3"/>
    <w:rsid w:val="000D6A2F"/>
    <w:pPr>
      <w:numPr>
        <w:numId w:val="17"/>
      </w:numPr>
    </w:pPr>
  </w:style>
  <w:style w:type="numbering" w:customStyle="1" w:styleId="WWNum25">
    <w:name w:val="WWNum25"/>
    <w:rsid w:val="000D6A2F"/>
    <w:pPr>
      <w:numPr>
        <w:numId w:val="18"/>
      </w:numPr>
    </w:pPr>
  </w:style>
  <w:style w:type="numbering" w:customStyle="1" w:styleId="WWNum31">
    <w:name w:val="WWNum31"/>
    <w:rsid w:val="000D6A2F"/>
    <w:pPr>
      <w:numPr>
        <w:numId w:val="19"/>
      </w:numPr>
    </w:pPr>
  </w:style>
  <w:style w:type="numbering" w:customStyle="1" w:styleId="WWNum91">
    <w:name w:val="WWNum91"/>
    <w:rsid w:val="000D6A2F"/>
    <w:pPr>
      <w:numPr>
        <w:numId w:val="16"/>
      </w:numPr>
    </w:pPr>
  </w:style>
  <w:style w:type="numbering" w:customStyle="1" w:styleId="WWNum16">
    <w:name w:val="WWNum16"/>
    <w:rsid w:val="000D6A2F"/>
    <w:pPr>
      <w:numPr>
        <w:numId w:val="20"/>
      </w:numPr>
    </w:pPr>
  </w:style>
  <w:style w:type="numbering" w:customStyle="1" w:styleId="WWNum911">
    <w:name w:val="WWNum911"/>
    <w:rsid w:val="000D6A2F"/>
    <w:pPr>
      <w:numPr>
        <w:numId w:val="21"/>
      </w:numPr>
    </w:pPr>
  </w:style>
  <w:style w:type="numbering" w:customStyle="1" w:styleId="WWNum10">
    <w:name w:val="WWNum10"/>
    <w:rsid w:val="000D6A2F"/>
    <w:pPr>
      <w:numPr>
        <w:numId w:val="22"/>
      </w:numPr>
    </w:pPr>
  </w:style>
  <w:style w:type="numbering" w:customStyle="1" w:styleId="WWNum18">
    <w:name w:val="WWNum18"/>
    <w:rsid w:val="000D6A2F"/>
    <w:pPr>
      <w:numPr>
        <w:numId w:val="23"/>
      </w:numPr>
    </w:pPr>
  </w:style>
  <w:style w:type="numbering" w:customStyle="1" w:styleId="WWNum30">
    <w:name w:val="WWNum30"/>
    <w:rsid w:val="000D6A2F"/>
    <w:pPr>
      <w:numPr>
        <w:numId w:val="24"/>
      </w:numPr>
    </w:pPr>
  </w:style>
  <w:style w:type="numbering" w:customStyle="1" w:styleId="WWNum21">
    <w:name w:val="WWNum21"/>
    <w:rsid w:val="000D6A2F"/>
    <w:pPr>
      <w:numPr>
        <w:numId w:val="25"/>
      </w:numPr>
    </w:pPr>
  </w:style>
  <w:style w:type="numbering" w:customStyle="1" w:styleId="WWNum27">
    <w:name w:val="WWNum27"/>
    <w:rsid w:val="000D6A2F"/>
    <w:pPr>
      <w:numPr>
        <w:numId w:val="26"/>
      </w:numPr>
    </w:pPr>
  </w:style>
  <w:style w:type="numbering" w:customStyle="1" w:styleId="WWNum20">
    <w:name w:val="WWNum20"/>
    <w:rsid w:val="000D6A2F"/>
    <w:pPr>
      <w:numPr>
        <w:numId w:val="27"/>
      </w:numPr>
    </w:pPr>
  </w:style>
  <w:style w:type="numbering" w:customStyle="1" w:styleId="WWNum26">
    <w:name w:val="WWNum26"/>
    <w:rsid w:val="000D6A2F"/>
    <w:pPr>
      <w:numPr>
        <w:numId w:val="28"/>
      </w:numPr>
    </w:pPr>
  </w:style>
  <w:style w:type="numbering" w:customStyle="1" w:styleId="WWNum2">
    <w:name w:val="WWNum2"/>
    <w:rsid w:val="000D6A2F"/>
    <w:pPr>
      <w:numPr>
        <w:numId w:val="29"/>
      </w:numPr>
    </w:pPr>
  </w:style>
  <w:style w:type="numbering" w:customStyle="1" w:styleId="WWNum24">
    <w:name w:val="WWNum24"/>
    <w:rsid w:val="000D6A2F"/>
    <w:pPr>
      <w:numPr>
        <w:numId w:val="30"/>
      </w:numPr>
    </w:pPr>
  </w:style>
  <w:style w:type="numbering" w:customStyle="1" w:styleId="WWNum23">
    <w:name w:val="WWNum23"/>
    <w:rsid w:val="000D6A2F"/>
    <w:pPr>
      <w:numPr>
        <w:numId w:val="31"/>
      </w:numPr>
    </w:pPr>
  </w:style>
  <w:style w:type="numbering" w:customStyle="1" w:styleId="WWNum8">
    <w:name w:val="WWNum8"/>
    <w:rsid w:val="000D6A2F"/>
    <w:pPr>
      <w:numPr>
        <w:numId w:val="32"/>
      </w:numPr>
    </w:pPr>
  </w:style>
  <w:style w:type="numbering" w:customStyle="1" w:styleId="WWNum19">
    <w:name w:val="WWNum19"/>
    <w:rsid w:val="000D6A2F"/>
    <w:pPr>
      <w:numPr>
        <w:numId w:val="33"/>
      </w:numPr>
    </w:pPr>
  </w:style>
  <w:style w:type="numbering" w:customStyle="1" w:styleId="WWNum6">
    <w:name w:val="WWNum6"/>
    <w:rsid w:val="000D6A2F"/>
    <w:pPr>
      <w:numPr>
        <w:numId w:val="34"/>
      </w:numPr>
    </w:pPr>
  </w:style>
  <w:style w:type="numbering" w:customStyle="1" w:styleId="WWNum28">
    <w:name w:val="WWNum28"/>
    <w:rsid w:val="000D6A2F"/>
    <w:pPr>
      <w:numPr>
        <w:numId w:val="35"/>
      </w:numPr>
    </w:pPr>
  </w:style>
  <w:style w:type="numbering" w:customStyle="1" w:styleId="WWNum1211">
    <w:name w:val="WWNum1211"/>
    <w:rsid w:val="000D6A2F"/>
    <w:pPr>
      <w:numPr>
        <w:numId w:val="36"/>
      </w:numPr>
    </w:pPr>
  </w:style>
  <w:style w:type="numbering" w:customStyle="1" w:styleId="WWNum1">
    <w:name w:val="WWNum1"/>
    <w:rsid w:val="000D6A2F"/>
    <w:pPr>
      <w:numPr>
        <w:numId w:val="37"/>
      </w:numPr>
    </w:pPr>
  </w:style>
  <w:style w:type="numbering" w:customStyle="1" w:styleId="WWNum122">
    <w:name w:val="WWNum122"/>
    <w:basedOn w:val="NoList"/>
    <w:rsid w:val="00A63B80"/>
    <w:pPr>
      <w:numPr>
        <w:numId w:val="8"/>
      </w:numPr>
    </w:pPr>
  </w:style>
  <w:style w:type="numbering" w:customStyle="1" w:styleId="WWNum143">
    <w:name w:val="WWNum143"/>
    <w:basedOn w:val="NoList"/>
    <w:rsid w:val="00A63B80"/>
    <w:pPr>
      <w:numPr>
        <w:numId w:val="9"/>
      </w:numPr>
    </w:pPr>
  </w:style>
  <w:style w:type="numbering" w:customStyle="1" w:styleId="WWNum112">
    <w:name w:val="WWNum112"/>
    <w:basedOn w:val="NoList"/>
    <w:rsid w:val="00A63B80"/>
    <w:pPr>
      <w:numPr>
        <w:numId w:val="10"/>
      </w:numPr>
    </w:pPr>
  </w:style>
  <w:style w:type="numbering" w:customStyle="1" w:styleId="WWNum92">
    <w:name w:val="WWNum92"/>
    <w:basedOn w:val="NoList"/>
    <w:rsid w:val="00A63B80"/>
    <w:pPr>
      <w:numPr>
        <w:numId w:val="11"/>
      </w:numPr>
    </w:pPr>
  </w:style>
  <w:style w:type="character" w:customStyle="1" w:styleId="UnresolvedMention1">
    <w:name w:val="Unresolved Mention1"/>
    <w:uiPriority w:val="99"/>
    <w:semiHidden/>
    <w:unhideWhenUsed/>
    <w:rsid w:val="00A63B80"/>
    <w:rPr>
      <w:color w:val="808080"/>
      <w:shd w:val="clear" w:color="auto" w:fill="E6E6E6"/>
    </w:rPr>
  </w:style>
  <w:style w:type="character" w:customStyle="1" w:styleId="Absatz-Standardschriftart">
    <w:name w:val="Absatz-Standardschriftart"/>
    <w:rsid w:val="00A63B80"/>
  </w:style>
  <w:style w:type="character" w:customStyle="1" w:styleId="WW-Absatz-Standardschriftart">
    <w:name w:val="WW-Absatz-Standardschriftart"/>
    <w:rsid w:val="00A63B80"/>
  </w:style>
  <w:style w:type="character" w:customStyle="1" w:styleId="WW-Absatz-Standardschriftart1">
    <w:name w:val="WW-Absatz-Standardschriftart1"/>
    <w:rsid w:val="00A63B80"/>
  </w:style>
  <w:style w:type="character" w:customStyle="1" w:styleId="WW-Absatz-Standardschriftart11">
    <w:name w:val="WW-Absatz-Standardschriftart11"/>
    <w:rsid w:val="00A63B80"/>
  </w:style>
  <w:style w:type="character" w:customStyle="1" w:styleId="WW-Absatz-Standardschriftart111">
    <w:name w:val="WW-Absatz-Standardschriftart111"/>
    <w:rsid w:val="00A63B80"/>
  </w:style>
  <w:style w:type="character" w:customStyle="1" w:styleId="WW-Absatz-Standardschriftart1111">
    <w:name w:val="WW-Absatz-Standardschriftart1111"/>
    <w:rsid w:val="00A63B80"/>
  </w:style>
  <w:style w:type="character" w:customStyle="1" w:styleId="WW-Absatz-Standardschriftart11111">
    <w:name w:val="WW-Absatz-Standardschriftart11111"/>
    <w:rsid w:val="00A63B80"/>
  </w:style>
  <w:style w:type="character" w:customStyle="1" w:styleId="NumberingSymbols">
    <w:name w:val="Numbering Symbols"/>
    <w:rsid w:val="00A63B80"/>
  </w:style>
  <w:style w:type="paragraph" w:styleId="EnvelopeReturn">
    <w:name w:val="envelope return"/>
    <w:basedOn w:val="Normal"/>
    <w:rsid w:val="00A63B80"/>
    <w:pPr>
      <w:suppressLineNumbers/>
      <w:suppressAutoHyphens/>
      <w:spacing w:after="0" w:line="240" w:lineRule="auto"/>
    </w:pPr>
    <w:rPr>
      <w:rFonts w:ascii="Arial" w:eastAsia="Times New Roman" w:hAnsi="Arial" w:cs="Times New Roman"/>
      <w:i/>
      <w:iCs/>
      <w:sz w:val="24"/>
      <w:szCs w:val="24"/>
      <w:lang w:val="sr-Latn-CS" w:eastAsia="ar-SA"/>
    </w:rPr>
  </w:style>
  <w:style w:type="numbering" w:customStyle="1" w:styleId="NoList5">
    <w:name w:val="No List5"/>
    <w:next w:val="NoList"/>
    <w:uiPriority w:val="99"/>
    <w:semiHidden/>
    <w:unhideWhenUsed/>
    <w:rsid w:val="00A63B80"/>
  </w:style>
  <w:style w:type="numbering" w:customStyle="1" w:styleId="NoList6">
    <w:name w:val="No List6"/>
    <w:next w:val="NoList"/>
    <w:uiPriority w:val="99"/>
    <w:semiHidden/>
    <w:unhideWhenUsed/>
    <w:rsid w:val="00A63B80"/>
  </w:style>
  <w:style w:type="table" w:customStyle="1" w:styleId="TableGrid1">
    <w:name w:val="Table Grid1"/>
    <w:basedOn w:val="TableNormal"/>
    <w:next w:val="TableGrid"/>
    <w:uiPriority w:val="59"/>
    <w:rsid w:val="00A63B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Normal"/>
    <w:qFormat/>
    <w:rsid w:val="00A63B80"/>
    <w:rPr>
      <w:rFonts w:eastAsia="Times New Roman"/>
      <w:color w:val="00000A"/>
    </w:rPr>
  </w:style>
  <w:style w:type="paragraph" w:customStyle="1" w:styleId="Default">
    <w:name w:val="Default"/>
    <w:rsid w:val="00A63B8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63B8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budvanskarivije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Links>
    <vt:vector size="6" baseType="variant"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http://www.hgbudvanskarivijera.com/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 Soskic</dc:creator>
  <cp:lastModifiedBy>User</cp:lastModifiedBy>
  <cp:revision>2</cp:revision>
  <cp:lastPrinted>2025-03-26T09:59:00Z</cp:lastPrinted>
  <dcterms:created xsi:type="dcterms:W3CDTF">2025-04-15T11:17:00Z</dcterms:created>
  <dcterms:modified xsi:type="dcterms:W3CDTF">2025-04-15T11:17:00Z</dcterms:modified>
</cp:coreProperties>
</file>